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86" w:rsidRPr="00916C86" w:rsidRDefault="00916C86" w:rsidP="00916C86">
      <w:pPr>
        <w:pStyle w:val="Web"/>
        <w:jc w:val="center"/>
        <w:rPr>
          <w:b/>
          <w:color w:val="0070C0"/>
          <w:lang w:val="el-GR"/>
        </w:rPr>
      </w:pPr>
      <w:bookmarkStart w:id="0" w:name="_GoBack"/>
      <w:bookmarkEnd w:id="0"/>
      <w:r w:rsidRPr="00916C86">
        <w:rPr>
          <w:b/>
          <w:color w:val="0070C0"/>
          <w:lang w:val="el-GR"/>
        </w:rPr>
        <w:t>ΑΔΕΙΑ ΑΣΚΗΣΗΣ ΕΠΑΓΓΕΛΜΑΤΟΣ ΚΟΜΜΩΤΗ - ΚΟΥΡΕΑ</w:t>
      </w:r>
    </w:p>
    <w:p w:rsidR="00916C86" w:rsidRPr="00916C86" w:rsidRDefault="00916C86" w:rsidP="00916C86">
      <w:pPr>
        <w:pStyle w:val="Web"/>
        <w:rPr>
          <w:lang w:val="el-GR"/>
        </w:rPr>
      </w:pPr>
      <w:r w:rsidRPr="00916C86">
        <w:rPr>
          <w:lang w:val="el-GR"/>
        </w:rPr>
        <w:t>«Για την άσκηση των επαγγελμάτων του κομμωτή-κουρέα και τεχνίτη περιποίησης χεριών-ποδιών</w:t>
      </w:r>
      <w:r>
        <w:t> </w:t>
      </w:r>
      <w:r w:rsidRPr="00916C86">
        <w:rPr>
          <w:lang w:val="el-GR"/>
        </w:rPr>
        <w:t xml:space="preserve"> απαιτείται η κατοχή ενός από τους κατωτέρω τίτλους εκπαίδευσης και κατάρτισης:</w:t>
      </w:r>
    </w:p>
    <w:p w:rsidR="00916C86" w:rsidRPr="00916C86" w:rsidRDefault="00916C86" w:rsidP="00916C86">
      <w:pPr>
        <w:pStyle w:val="Web"/>
        <w:rPr>
          <w:lang w:val="el-GR"/>
        </w:rPr>
      </w:pPr>
      <w:r w:rsidRPr="00916C86">
        <w:rPr>
          <w:lang w:val="el-GR"/>
        </w:rPr>
        <w:t>1. Για Κομμωτή - Κουρέα</w:t>
      </w:r>
      <w:r w:rsidRPr="00916C86">
        <w:rPr>
          <w:lang w:val="el-GR"/>
        </w:rPr>
        <w:br/>
        <w:t>α) Πτυχίο επαγγελματικής εκπαίδευσης και κατάρτισης επιπέδου 2 του ν.2009/1992 ειδικότητας Τεχνικής Επαγγελματικής Σχολής «Κομμώσεων και Βαφής Μαλλιών» ή Πτυχίο επαγγελματικής εκπαίδευσης και κατάρτισης επιπέδου 2 του ν.2009/1992 ειδικότητας Τ.Ε.Ε. Α΄ Κύκλου σπουδών «Κομμωτικής Τέχνης» ή ισότιμος τίτλος σπουδών και ένας (1) χρόνος προϋπηρεσία.</w:t>
      </w:r>
      <w:r w:rsidRPr="00916C86">
        <w:rPr>
          <w:lang w:val="el-GR"/>
        </w:rPr>
        <w:br/>
        <w:t>β) Πτυχίο επαγγελματικής εκπαίδευσης και κατάρτισης επιπέδου 3 του ν.2009/1992 ειδικότητας Τ.Ε.Ε. Β΄ κύκλου σπουδών «Κομμωτικής Τέχνης» ή ισότιμος τίτλος σπουδών και εννέα (9) μήνες προϋπηρεσία.</w:t>
      </w:r>
      <w:r w:rsidRPr="00916C86">
        <w:rPr>
          <w:lang w:val="el-GR"/>
        </w:rPr>
        <w:br/>
        <w:t>γ) Πτυχίο επαγγελματικής εκπαίδευσης και κατάρτισης του ν.3475/2006 ειδικότητας ΕΠΑ.Σ. «Κομμωτικής Τέχνης» ή ισότιμος τίτλος σπουδών αλλοδαπής και εννέα (9) μήνες προϋπηρεσία.</w:t>
      </w:r>
      <w:r w:rsidRPr="00916C86">
        <w:rPr>
          <w:lang w:val="el-GR"/>
        </w:rPr>
        <w:br/>
        <w:t>δ) Πτυχίο επαγγελματικής ειδικότητας εκπαίδευσης και κατάρτισης, επιπέδου 3, που χορηγείται στους αποφοίτους των Σχολών Επαγγελματικής Κατάρτισης (Σ.Ε.Κ.) μετά από πιστοποίηση της ειδικότητας «Τεχνίτης Κομμωτικής Τέχνης» ή ισότιμος τίτλος σπουδών και έξι (6) μήνες προϋπηρεσία.</w:t>
      </w:r>
      <w:r w:rsidRPr="00916C86">
        <w:rPr>
          <w:lang w:val="el-GR"/>
        </w:rPr>
        <w:br/>
        <w:t xml:space="preserve">ε) Πτυχίο επαγγελματικής ειδικότητας εκπαίδευσης και κατάρτισης επιπέδου 4, που χορηγείται στους αποφοίτους της Γ΄ τάξης των Επαγγελματικών Λυκείων (ΕΠΑ.Λ.) μετά από </w:t>
      </w:r>
      <w:proofErr w:type="spellStart"/>
      <w:r w:rsidRPr="00916C86">
        <w:rPr>
          <w:lang w:val="el-GR"/>
        </w:rPr>
        <w:t>ενδοσχολικές</w:t>
      </w:r>
      <w:proofErr w:type="spellEnd"/>
      <w:r w:rsidRPr="00916C86">
        <w:rPr>
          <w:lang w:val="el-GR"/>
        </w:rPr>
        <w:t xml:space="preserve"> εξετάσεις ή Απολυτήριο Επαγγελματικού Λυκείου (ΕΠΑ.Λ.), επιπέδου 4 (ισότιμο με το Απολυτήριο Γενικού Λυκείου), που χορηγείται στους αποφοίτους της Γ΄ Τάξης των Επαγγελματικών Λυκείων (ΕΠΑ.Λ.) μετά από </w:t>
      </w:r>
      <w:proofErr w:type="spellStart"/>
      <w:r w:rsidRPr="00916C86">
        <w:rPr>
          <w:lang w:val="el-GR"/>
        </w:rPr>
        <w:t>ενδοσχολικές</w:t>
      </w:r>
      <w:proofErr w:type="spellEnd"/>
      <w:r w:rsidRPr="00916C86">
        <w:rPr>
          <w:lang w:val="el-GR"/>
        </w:rPr>
        <w:t xml:space="preserve"> εξετάσεις, ειδικότητας «Κομμωτικής Τέχνης» και 6 μήνες προϋπηρεσία.</w:t>
      </w:r>
      <w:r w:rsidRPr="00916C86">
        <w:rPr>
          <w:lang w:val="el-GR"/>
        </w:rPr>
        <w:br/>
      </w:r>
      <w:proofErr w:type="spellStart"/>
      <w:r w:rsidRPr="00916C86">
        <w:rPr>
          <w:lang w:val="el-GR"/>
        </w:rPr>
        <w:t>στ</w:t>
      </w:r>
      <w:proofErr w:type="spellEnd"/>
      <w:r w:rsidRPr="00916C86">
        <w:rPr>
          <w:lang w:val="el-GR"/>
        </w:rPr>
        <w:t>) Δίπλωμα επαγγελματικής ειδικότητας εκπαίδευσης και κατάρτισης, επιπέδου 5, που χορηγείται στους αποφοίτους Ι.Ε.Κ. μετά από πιστοποίηση ή ισότιμος τίτλος σπουδών της αλλοδαπής.</w:t>
      </w:r>
      <w:r w:rsidRPr="00916C86">
        <w:rPr>
          <w:lang w:val="el-GR"/>
        </w:rPr>
        <w:br/>
        <w:t xml:space="preserve">ζ) Βεβαίωση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Διά Βίου Μάθησης (Κ.Δ.Β.Μ.), συμβατό με το εκάστοτε ισχύον επαγγελματικό περίγραμμα και το οποίο συνοδεύεται από αποδεδειγμένη προϋπηρεσία είκοσι τεσσάρων (24) μηνών στο οικείο επάγγελμα, η οποία αποκτήθηκε πριν ή μετά από την αποφοίτηση ή και κατά τη διάρκεια της φοίτησης, και πιστοποίηση από τον Ε.Ο.Π.Π.Ε.Π. Επιτρέπεται η συμμετοχή στις ανωτέρω εξετάσεις πιστοποίησης στους μη έχοντες τίτλο σπουδών </w:t>
      </w:r>
      <w:proofErr w:type="spellStart"/>
      <w:r w:rsidRPr="00916C86">
        <w:rPr>
          <w:lang w:val="el-GR"/>
        </w:rPr>
        <w:t>εμπειροτεχνίτες</w:t>
      </w:r>
      <w:proofErr w:type="spellEnd"/>
      <w:r w:rsidRPr="00916C86">
        <w:rPr>
          <w:lang w:val="el-GR"/>
        </w:rPr>
        <w:t>, οι οποίοι έως την 31-12-2017 θα έχουν προϋπηρεσία τριών (3) ετών και άνω ή 900 ημερομίσθια, με εξαρτημένη ή μη εργασία, σε κομμωτήριο ή κουρείο ή προσκομίζουν πιστοποιητικό προϋπηρεσίας από Οργανισμό Τοπικής Αυτοδιοίκησης.</w:t>
      </w:r>
    </w:p>
    <w:p w:rsidR="00916C86" w:rsidRPr="00916C86" w:rsidRDefault="00916C86" w:rsidP="00916C86">
      <w:pPr>
        <w:pStyle w:val="Web"/>
        <w:rPr>
          <w:lang w:val="el-GR"/>
        </w:rPr>
      </w:pPr>
      <w:r w:rsidRPr="00916C86">
        <w:rPr>
          <w:lang w:val="el-GR"/>
        </w:rPr>
        <w:t>2. Για Τεχνίτη περιποίησης χεριών και ποδιών</w:t>
      </w:r>
      <w:r w:rsidRPr="00916C86">
        <w:rPr>
          <w:lang w:val="el-GR"/>
        </w:rPr>
        <w:br/>
        <w:t xml:space="preserve">α) Πτυχίο επαγγελματικής ειδικότητας εκπαίδευσης και κατάρτισης επιπέδου 3, ειδικότητας Σ.Ε.Κ., "Τεχνίτης Αισθητικός </w:t>
      </w:r>
      <w:proofErr w:type="spellStart"/>
      <w:r w:rsidRPr="00916C86">
        <w:rPr>
          <w:lang w:val="el-GR"/>
        </w:rPr>
        <w:t>Ποδολογίας</w:t>
      </w:r>
      <w:proofErr w:type="spellEnd"/>
      <w:r w:rsidRPr="00916C86">
        <w:rPr>
          <w:lang w:val="el-GR"/>
        </w:rPr>
        <w:t xml:space="preserve"> - Καλλωπισμού νυχιών και </w:t>
      </w:r>
      <w:proofErr w:type="spellStart"/>
      <w:r w:rsidRPr="00916C86">
        <w:rPr>
          <w:lang w:val="el-GR"/>
        </w:rPr>
        <w:lastRenderedPageBreak/>
        <w:t>Ονυχοπλαστικής</w:t>
      </w:r>
      <w:proofErr w:type="spellEnd"/>
      <w:r w:rsidRPr="00916C86">
        <w:rPr>
          <w:lang w:val="el-GR"/>
        </w:rPr>
        <w:t>" ή ισότιμος τίτλος σπουδών της αλλοδαπής και έξι (6) μήνες προϋπηρεσία.</w:t>
      </w:r>
      <w:r w:rsidRPr="00916C86">
        <w:rPr>
          <w:lang w:val="el-GR"/>
        </w:rPr>
        <w:br/>
        <w:t xml:space="preserve">β) Δίπλωμα Επαγγελματικής Κατάρτισης, επιπέδου </w:t>
      </w:r>
      <w:proofErr w:type="spellStart"/>
      <w:r w:rsidRPr="00916C86">
        <w:rPr>
          <w:lang w:val="el-GR"/>
        </w:rPr>
        <w:t>Μεταδευτεροβάθμιας</w:t>
      </w:r>
      <w:proofErr w:type="spellEnd"/>
      <w:r w:rsidRPr="00916C86">
        <w:rPr>
          <w:lang w:val="el-GR"/>
        </w:rPr>
        <w:t xml:space="preserve"> Επαγγελματικής Κατάρτισης, ειδικότητας Ι.Ε.Κ. "Αισθητικός </w:t>
      </w:r>
      <w:proofErr w:type="spellStart"/>
      <w:r w:rsidRPr="00916C86">
        <w:rPr>
          <w:lang w:val="el-GR"/>
        </w:rPr>
        <w:t>Ποδολογίας</w:t>
      </w:r>
      <w:proofErr w:type="spellEnd"/>
      <w:r w:rsidRPr="00916C86">
        <w:rPr>
          <w:lang w:val="el-GR"/>
        </w:rPr>
        <w:t xml:space="preserve"> και καλλωπισμού νυχιών" ή Δίπλωμα Επαγγελματικής Ειδικότητας Εκπαίδευσης και Κατάρτισης επιπέδου 5, ειδικότητας Ι.Ε.Κ. "Τεχνικός Αισθητικός </w:t>
      </w:r>
      <w:proofErr w:type="spellStart"/>
      <w:r w:rsidRPr="00916C86">
        <w:rPr>
          <w:lang w:val="el-GR"/>
        </w:rPr>
        <w:t>Ποδολογίας</w:t>
      </w:r>
      <w:proofErr w:type="spellEnd"/>
      <w:r w:rsidRPr="00916C86">
        <w:rPr>
          <w:lang w:val="el-GR"/>
        </w:rPr>
        <w:t xml:space="preserve"> - Καλλωπισμού Νυχιών και </w:t>
      </w:r>
      <w:proofErr w:type="spellStart"/>
      <w:r w:rsidRPr="00916C86">
        <w:rPr>
          <w:lang w:val="el-GR"/>
        </w:rPr>
        <w:t>Ονυχοπλαστικής</w:t>
      </w:r>
      <w:proofErr w:type="spellEnd"/>
      <w:r w:rsidRPr="00916C86">
        <w:rPr>
          <w:lang w:val="el-GR"/>
        </w:rPr>
        <w:t>" ή ισότιμος τίτλος σπουδών της αλλοδαπής.</w:t>
      </w:r>
      <w:r w:rsidRPr="00916C86">
        <w:rPr>
          <w:lang w:val="el-GR"/>
        </w:rPr>
        <w:br/>
        <w:t xml:space="preserve">γ) Βεβαίωση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Διά Βίου Μάθησης (Κ.Δ.Β.Μ.),συμβατό με το εκάστοτε ισχύον επαγγελματικό περίγραμμα και το οποίο συνοδεύεται από αποδεδειγμένη προϋπηρεσία είκοσι τεσσάρων (24) μηνών στο οικείο επάγγελμα, η οποία αποκτήθηκε πριν ή μετά από την αποφοίτηση ή και κατά τη διάρκεια της φοίτησης, και πιστοποίηση από τον Ε.Ο.Π.Π.Ε.Π. Επιτρέπεται η συμμετοχή στις παραπάνω εξετάσεις πιστοποίησης στους μη έχοντες τίτλο σπουδών </w:t>
      </w:r>
      <w:proofErr w:type="spellStart"/>
      <w:r w:rsidRPr="00916C86">
        <w:rPr>
          <w:lang w:val="el-GR"/>
        </w:rPr>
        <w:t>εμπειροτεχνίτες</w:t>
      </w:r>
      <w:proofErr w:type="spellEnd"/>
      <w:r w:rsidRPr="00916C86">
        <w:rPr>
          <w:lang w:val="el-GR"/>
        </w:rPr>
        <w:t>, οι οποίοι έως τις 31-12-2017 θα έχουν προϋπηρεσία τριών (3) ετών και άνω ή 900 ημερομίσθια, με εξαρτημένη ή μη εργασία, σε κομμωτήριο ή κουρείο ή προσκομίζουν πιστοποιητικό προϋπηρεσίας από Οργανισμό Τοπικής Αυτοδιοίκησης».</w:t>
      </w:r>
    </w:p>
    <w:p w:rsidR="00487A0B" w:rsidRPr="00916C86" w:rsidRDefault="00916C86">
      <w:pPr>
        <w:rPr>
          <w:lang w:val="el-GR"/>
        </w:rPr>
      </w:pPr>
    </w:p>
    <w:sectPr w:rsidR="00487A0B" w:rsidRPr="00916C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86"/>
    <w:rsid w:val="0051704E"/>
    <w:rsid w:val="00916C86"/>
    <w:rsid w:val="00B3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6EB2-90CE-4997-BE39-328E3D66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6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2016-04-12T04:55:00Z</dcterms:created>
  <dcterms:modified xsi:type="dcterms:W3CDTF">2016-04-12T04:57:00Z</dcterms:modified>
</cp:coreProperties>
</file>