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Pr="00466303" w:rsidRDefault="00466303" w:rsidP="004663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</w:pPr>
      <w:r w:rsidRPr="004663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 xml:space="preserve">Διευκρινιστική Οδηγία για τα πεδία της ΣΜΥΝ </w:t>
      </w:r>
    </w:p>
    <w:p w:rsidR="00466303" w:rsidRPr="00466303" w:rsidRDefault="00466303" w:rsidP="0046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lang w:val="el-GR"/>
        </w:rPr>
        <w:t>2016, Μάιος 11 - 1:03μμ</w:t>
      </w:r>
    </w:p>
    <w:p w:rsidR="00466303" w:rsidRPr="00466303" w:rsidRDefault="00466303" w:rsidP="00466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l-GR"/>
        </w:rPr>
        <w:t xml:space="preserve">ΠΡΟΣΟΧΗ! </w:t>
      </w:r>
    </w:p>
    <w:p w:rsidR="00466303" w:rsidRPr="00466303" w:rsidRDefault="00466303" w:rsidP="00466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ΟΣΟΙ ΕΠΙΘΥΜΟΥΝ ΝΑ ΕΙΝΑΙ ΥΠΟΨΗΦΙΟΙ ΚΑΙ ΓΙΑ ΤΗ ΣΜΥΝ, ΠΡΕΠΕΙ ΝΑ ΣΥΜΠΛΗΡΩΣΟΥΝ ΥΠΟΧΡΕΩΤΙΚΑ ΚΑΤΑ ΣΕΙΡΑ ΕΠΙΘΥΜΙΑΣ (Α,Β,Γ,Δ) ΚΑΙ ΤΑ 4 ΠΕΔΙΑ ΤΩΝ ΕΙΔΙΚΟΤΗΤΩΝ ΤΗΣ ΣΜΥΝ.</w:t>
      </w:r>
      <w:r w:rsidRPr="00466303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 </w:t>
      </w:r>
    </w:p>
    <w:p w:rsidR="00466303" w:rsidRPr="00466303" w:rsidRDefault="00466303" w:rsidP="00466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ΠΛΗΡΟΦΟΡΙΕΣ ΓΙΑ ΤΑ ΠΕΔΙΑ ΕΙΔΙΚΟΤΗΤΩΝ ΤΗΣ ΣΜΥΝ</w:t>
      </w:r>
    </w:p>
    <w:p w:rsidR="00466303" w:rsidRPr="00466303" w:rsidRDefault="00466303" w:rsidP="0046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lang w:val="el-GR"/>
        </w:rPr>
        <w:t>Οι ειδικότητες των Δοκίμων Υπαξιωματικών της ΣΜΥΝ κατανέμονται σε τέσσερα Πεδία γνωστικών αντικειμένων: Πρώτο (Α΄), Δεύτερο (Β΄), Τρίτο (Γ΄) και Τέταρτο (Δ΄) τα οποία περιλαμβάνουν τις παρακάτω ειδικότητες:</w:t>
      </w:r>
    </w:p>
    <w:p w:rsidR="00466303" w:rsidRPr="00466303" w:rsidRDefault="00466303" w:rsidP="0046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lang w:val="el-GR"/>
        </w:rPr>
        <w:t>α. Πεδίο Α΄: Διοίκησης και Διαχείρισης:</w:t>
      </w:r>
    </w:p>
    <w:p w:rsidR="00466303" w:rsidRPr="00466303" w:rsidRDefault="00466303" w:rsidP="0046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lang w:val="el-GR"/>
        </w:rPr>
        <w:t>Διαχειριστής</w:t>
      </w:r>
    </w:p>
    <w:p w:rsidR="00466303" w:rsidRPr="00466303" w:rsidRDefault="00466303" w:rsidP="0046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lang w:val="el-GR"/>
        </w:rPr>
        <w:t>β. Πεδίο Β΄ : Ναυτικών Επιχειρήσεων:</w:t>
      </w:r>
    </w:p>
    <w:p w:rsidR="00466303" w:rsidRPr="00466303" w:rsidRDefault="00466303" w:rsidP="0046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lang w:val="el-GR"/>
        </w:rPr>
        <w:t>Αρμενιστής , Επιχειρήσεων / Επικοινωνιών.</w:t>
      </w:r>
    </w:p>
    <w:p w:rsidR="00466303" w:rsidRPr="00466303" w:rsidRDefault="00466303" w:rsidP="0046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lang w:val="el-GR"/>
        </w:rPr>
        <w:t>γ. Πεδίο Γ΄ : Ναυτικών Όπλων:</w:t>
      </w:r>
    </w:p>
    <w:p w:rsidR="00466303" w:rsidRPr="00466303" w:rsidRDefault="00466303" w:rsidP="0046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lang w:val="el-GR"/>
        </w:rPr>
        <w:t>Τεχνικός Όπλων.</w:t>
      </w:r>
    </w:p>
    <w:p w:rsidR="00466303" w:rsidRPr="00466303" w:rsidRDefault="00466303" w:rsidP="0046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lang w:val="el-GR"/>
        </w:rPr>
        <w:t>δ. Πεδίο Δ΄ : Τεχνολογικών Εφαρμογών:</w:t>
      </w:r>
    </w:p>
    <w:p w:rsidR="00466303" w:rsidRPr="00466303" w:rsidRDefault="00466303" w:rsidP="00466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66303">
        <w:rPr>
          <w:rFonts w:ascii="Times New Roman" w:eastAsia="Times New Roman" w:hAnsi="Times New Roman" w:cs="Times New Roman"/>
          <w:sz w:val="24"/>
          <w:szCs w:val="24"/>
          <w:lang w:val="el-GR"/>
        </w:rPr>
        <w:t>Ηλεκτρολόγος, Τεχνικός Μηχανολογικών Συστημάτων, Τεχνικός Ηλεκτρονικών Συστημάτων, Ηλεκτρονικός Υπολογιστών και Δικτύων.</w:t>
      </w:r>
    </w:p>
    <w:p w:rsidR="00487A0B" w:rsidRPr="00466303" w:rsidRDefault="00466303">
      <w:pPr>
        <w:rPr>
          <w:lang w:val="el-GR"/>
        </w:rPr>
      </w:pPr>
      <w:bookmarkStart w:id="0" w:name="_GoBack"/>
      <w:bookmarkEnd w:id="0"/>
    </w:p>
    <w:sectPr w:rsidR="00487A0B" w:rsidRPr="004663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C6"/>
    <w:rsid w:val="001168C6"/>
    <w:rsid w:val="00466303"/>
    <w:rsid w:val="0051704E"/>
    <w:rsid w:val="00B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D8E1-EE60-4062-A63C-85B492D5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9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56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53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65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58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8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049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97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15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1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3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08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2016-05-13T08:16:00Z</dcterms:created>
  <dcterms:modified xsi:type="dcterms:W3CDTF">2016-05-13T08:16:00Z</dcterms:modified>
</cp:coreProperties>
</file>