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5D59" w:rsidRPr="00CE1252" w:rsidRDefault="00C755B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2DE7" wp14:editId="0242BACF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2089150" cy="400050"/>
                <wp:effectExtent l="0" t="0" r="0" b="0"/>
                <wp:wrapNone/>
                <wp:docPr id="1434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91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B8" w:rsidRPr="00C755B8" w:rsidRDefault="00C755B8" w:rsidP="00C755B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CC6600"/>
                              </w:rPr>
                            </w:pPr>
                            <w:r w:rsidRPr="00C755B8">
                              <w:rPr>
                                <w:b/>
                                <w:color w:val="CC66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ΝΕΑΠΟΛΗΣ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92DE7" id="WordArt 7" o:spid="_x0000_s1026" style="position:absolute;margin-left:0;margin-top:114pt;width:164.5pt;height:31.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" filled="f" stroked="f">
                <v:stroke joinstyle="round"/>
                <o:lock v:ext="edit" shapetype="t"/>
                <v:textbox>
                  <w:txbxContent>
                    <w:p w:rsidR="00C755B8" w:rsidRPr="00C755B8" w:rsidRDefault="00C755B8" w:rsidP="00C755B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CC6600"/>
                        </w:rPr>
                      </w:pPr>
                      <w:r w:rsidRPr="00C755B8">
                        <w:rPr>
                          <w:b/>
                          <w:color w:val="CC66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ΝΕΑΠΟΛΗΣ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DC7">
        <w:rPr>
          <w:noProof/>
          <w:lang w:eastAsia="el-GR"/>
        </w:rPr>
        <w:drawing>
          <wp:inline distT="0" distB="0" distL="0" distR="0" wp14:anchorId="2D5C70AF" wp14:editId="4E5BC5FF">
            <wp:extent cx="2110740" cy="1349927"/>
            <wp:effectExtent l="0" t="0" r="3810" b="3175"/>
            <wp:docPr id="3075" name="Picture 3" descr="log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39" cy="14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E1252">
        <w:t xml:space="preserve">      </w:t>
      </w:r>
      <w:r>
        <w:rPr>
          <w:noProof/>
          <w:lang w:eastAsia="el-GR"/>
        </w:rPr>
        <w:drawing>
          <wp:inline distT="0" distB="0" distL="0" distR="0" wp14:anchorId="4BB59E2C" wp14:editId="3CFF6E4D">
            <wp:extent cx="1728537" cy="1409700"/>
            <wp:effectExtent l="0" t="0" r="5080" b="0"/>
            <wp:docPr id="14344" name="Picture 6" descr="http://2kesyp-v.thess.sch.gr/kesyplag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6" descr="http://2kesyp-v.thess.sch.gr/kesyplaga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55" cy="14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E1252">
        <w:t xml:space="preserve">           </w:t>
      </w:r>
      <w:r w:rsidR="004858C3">
        <w:rPr>
          <w:noProof/>
          <w:lang w:eastAsia="el-GR"/>
        </w:rPr>
        <w:drawing>
          <wp:inline distT="0" distB="0" distL="0" distR="0">
            <wp:extent cx="1619250" cy="1219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πιτυχημένη μεταβασ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B8" w:rsidRPr="00CE1252" w:rsidRDefault="00C755B8"/>
    <w:p w:rsidR="007D0E69" w:rsidRPr="00E25A68" w:rsidRDefault="007D0E69" w:rsidP="007D0E69">
      <w:pPr>
        <w:rPr>
          <w:color w:val="0070C0"/>
          <w:sz w:val="28"/>
          <w:szCs w:val="28"/>
        </w:rPr>
      </w:pPr>
      <w:r w:rsidRPr="00E25A68">
        <w:rPr>
          <w:color w:val="0070C0"/>
          <w:sz w:val="28"/>
          <w:szCs w:val="28"/>
        </w:rPr>
        <w:t xml:space="preserve">             </w:t>
      </w:r>
      <w:r w:rsidR="004858C3">
        <w:rPr>
          <w:color w:val="0070C0"/>
          <w:sz w:val="28"/>
          <w:szCs w:val="28"/>
        </w:rPr>
        <w:t>11 Οκτωβρίου</w:t>
      </w:r>
      <w:r w:rsidRPr="00E25A68">
        <w:rPr>
          <w:color w:val="0070C0"/>
          <w:sz w:val="28"/>
          <w:szCs w:val="28"/>
        </w:rPr>
        <w:t xml:space="preserve"> </w:t>
      </w:r>
      <w:r w:rsidR="00E730BF">
        <w:rPr>
          <w:color w:val="0070C0"/>
          <w:sz w:val="28"/>
          <w:szCs w:val="28"/>
        </w:rPr>
        <w:t xml:space="preserve">2:30 – 5:30 στην αίθουσα εκδηλώσεων ΔΔΕ </w:t>
      </w:r>
      <w:proofErr w:type="spellStart"/>
      <w:r w:rsidR="00E730BF">
        <w:rPr>
          <w:color w:val="0070C0"/>
          <w:sz w:val="28"/>
          <w:szCs w:val="28"/>
        </w:rPr>
        <w:t>Δυτ</w:t>
      </w:r>
      <w:proofErr w:type="spellEnd"/>
      <w:r w:rsidR="00E730BF">
        <w:rPr>
          <w:color w:val="0070C0"/>
          <w:sz w:val="28"/>
          <w:szCs w:val="28"/>
        </w:rPr>
        <w:t xml:space="preserve">. </w:t>
      </w:r>
      <w:proofErr w:type="spellStart"/>
      <w:r w:rsidR="00E730BF">
        <w:rPr>
          <w:color w:val="0070C0"/>
          <w:sz w:val="28"/>
          <w:szCs w:val="28"/>
        </w:rPr>
        <w:t>Θεσ</w:t>
      </w:r>
      <w:proofErr w:type="spellEnd"/>
      <w:r w:rsidR="00E730BF">
        <w:rPr>
          <w:color w:val="0070C0"/>
          <w:sz w:val="28"/>
          <w:szCs w:val="28"/>
        </w:rPr>
        <w:t>/νίκης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4366"/>
        <w:gridCol w:w="2409"/>
        <w:gridCol w:w="1134"/>
      </w:tblGrid>
      <w:tr w:rsidR="00C755B8" w:rsidRPr="00C755B8" w:rsidTr="00C755B8">
        <w:trPr>
          <w:trHeight w:val="360"/>
        </w:trPr>
        <w:tc>
          <w:tcPr>
            <w:tcW w:w="8500" w:type="dxa"/>
            <w:gridSpan w:val="3"/>
            <w:noWrap/>
            <w:hideMark/>
          </w:tcPr>
          <w:p w:rsidR="00C755B8" w:rsidRPr="007D0E69" w:rsidRDefault="00C755B8" w:rsidP="00E730BF">
            <w:pPr>
              <w:jc w:val="center"/>
              <w:rPr>
                <w:b/>
                <w:bCs/>
                <w:sz w:val="32"/>
                <w:szCs w:val="32"/>
              </w:rPr>
            </w:pPr>
            <w:r w:rsidRPr="00E25A68">
              <w:rPr>
                <w:b/>
                <w:bCs/>
                <w:color w:val="002060"/>
                <w:sz w:val="32"/>
                <w:szCs w:val="32"/>
              </w:rPr>
              <w:t>ΠΡΟΓΡΑΜΜΑ</w:t>
            </w:r>
            <w:r w:rsidR="00E730BF">
              <w:rPr>
                <w:b/>
                <w:bCs/>
                <w:color w:val="002060"/>
                <w:sz w:val="32"/>
                <w:szCs w:val="32"/>
              </w:rPr>
              <w:t>:</w:t>
            </w:r>
            <w:r w:rsidRPr="00E25A68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E730BF">
              <w:rPr>
                <w:b/>
                <w:bCs/>
                <w:color w:val="002060"/>
                <w:sz w:val="32"/>
                <w:szCs w:val="32"/>
              </w:rPr>
              <w:t xml:space="preserve">ΣΧΕΔΙΑΖΩ-ΥΛΟΠΟΙΩ ΚΑΙ </w:t>
            </w:r>
            <w:r w:rsidRPr="00E25A68">
              <w:rPr>
                <w:b/>
                <w:bCs/>
                <w:color w:val="002060"/>
                <w:sz w:val="32"/>
                <w:szCs w:val="32"/>
              </w:rPr>
              <w:t>ΠΑΡΟΥΣΙΑΣΗ</w:t>
            </w:r>
            <w:r w:rsidR="00E730BF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E25A68">
              <w:rPr>
                <w:b/>
                <w:bCs/>
                <w:color w:val="002060"/>
                <w:sz w:val="32"/>
                <w:szCs w:val="32"/>
              </w:rPr>
              <w:t xml:space="preserve">ΠΡΟΙΟΝΤΩΝ </w:t>
            </w:r>
            <w:r w:rsidR="004858C3">
              <w:rPr>
                <w:b/>
                <w:bCs/>
                <w:color w:val="002060"/>
                <w:sz w:val="32"/>
                <w:szCs w:val="32"/>
              </w:rPr>
              <w:t>ΠΡΟΓΡΑΜΜΑΤΩΝ ΑΓΩΓΗΣ ΣΤΑΔΙΟΔΡΟΜΙΑΣ</w:t>
            </w:r>
          </w:p>
        </w:tc>
        <w:tc>
          <w:tcPr>
            <w:tcW w:w="1134" w:type="dxa"/>
            <w:noWrap/>
            <w:hideMark/>
          </w:tcPr>
          <w:p w:rsidR="00C755B8" w:rsidRPr="00C755B8" w:rsidRDefault="00C755B8">
            <w:pPr>
              <w:rPr>
                <w:b/>
                <w:bCs/>
              </w:rPr>
            </w:pPr>
          </w:p>
        </w:tc>
      </w:tr>
      <w:tr w:rsidR="00C755B8" w:rsidRPr="00C755B8" w:rsidTr="00C755B8">
        <w:trPr>
          <w:trHeight w:val="360"/>
        </w:trPr>
        <w:tc>
          <w:tcPr>
            <w:tcW w:w="1725" w:type="dxa"/>
            <w:noWrap/>
            <w:hideMark/>
          </w:tcPr>
          <w:p w:rsidR="00C755B8" w:rsidRPr="00C755B8" w:rsidRDefault="00C755B8"/>
        </w:tc>
        <w:tc>
          <w:tcPr>
            <w:tcW w:w="6775" w:type="dxa"/>
            <w:gridSpan w:val="2"/>
            <w:noWrap/>
            <w:hideMark/>
          </w:tcPr>
          <w:p w:rsidR="00C755B8" w:rsidRPr="007D0E69" w:rsidRDefault="00C755B8" w:rsidP="004858C3">
            <w:pPr>
              <w:rPr>
                <w:b/>
                <w:bCs/>
                <w:sz w:val="32"/>
                <w:szCs w:val="32"/>
              </w:rPr>
            </w:pPr>
            <w:r w:rsidRPr="007D0E69">
              <w:rPr>
                <w:b/>
                <w:bCs/>
                <w:sz w:val="32"/>
                <w:szCs w:val="32"/>
              </w:rPr>
              <w:t xml:space="preserve">             </w:t>
            </w:r>
          </w:p>
        </w:tc>
        <w:tc>
          <w:tcPr>
            <w:tcW w:w="1134" w:type="dxa"/>
            <w:noWrap/>
            <w:hideMark/>
          </w:tcPr>
          <w:p w:rsidR="00C755B8" w:rsidRPr="00C755B8" w:rsidRDefault="007D0E69">
            <w:pPr>
              <w:rPr>
                <w:b/>
                <w:bCs/>
              </w:rPr>
            </w:pPr>
            <w:r>
              <w:rPr>
                <w:b/>
                <w:bCs/>
              </w:rPr>
              <w:t>ΩΡΑ</w:t>
            </w:r>
          </w:p>
        </w:tc>
      </w:tr>
      <w:tr w:rsidR="007D0E69" w:rsidRPr="00C755B8" w:rsidTr="004858C3">
        <w:trPr>
          <w:trHeight w:val="1133"/>
        </w:trPr>
        <w:tc>
          <w:tcPr>
            <w:tcW w:w="1725" w:type="dxa"/>
          </w:tcPr>
          <w:p w:rsidR="00C755B8" w:rsidRPr="00C755B8" w:rsidRDefault="00903B6E">
            <w:r>
              <w:t>1</w:t>
            </w:r>
            <w:r w:rsidRPr="00903B6E">
              <w:rPr>
                <w:vertAlign w:val="superscript"/>
              </w:rPr>
              <w:t>Ο</w:t>
            </w:r>
            <w:r>
              <w:t xml:space="preserve"> ΚΕΣΥΠ</w:t>
            </w:r>
          </w:p>
        </w:tc>
        <w:tc>
          <w:tcPr>
            <w:tcW w:w="4366" w:type="dxa"/>
          </w:tcPr>
          <w:p w:rsidR="00C755B8" w:rsidRPr="00C755B8" w:rsidRDefault="00903B6E" w:rsidP="00E730BF">
            <w:r>
              <w:t>ΣΧΕΔΙΑΖΩ- ΥΛΟΠΟΙΩ Π</w:t>
            </w:r>
            <w:r w:rsidR="00E730BF">
              <w:t>ΡΟΓΡΑΜΜΑ ΑΓΩΓΗΣ ΣΤΑΔΙΟΔΡΟΜΙΑΣ</w:t>
            </w:r>
            <w:r w:rsidR="000E66BE">
              <w:t xml:space="preserve"> ΕΝΔΕΙΚΤΙΚΗ ΘΕΜΑΤΟΛΟΓΙΑ</w:t>
            </w:r>
          </w:p>
        </w:tc>
        <w:tc>
          <w:tcPr>
            <w:tcW w:w="2409" w:type="dxa"/>
          </w:tcPr>
          <w:p w:rsidR="00C755B8" w:rsidRPr="00C755B8" w:rsidRDefault="00903B6E">
            <w:r>
              <w:t>ΤΣΙΟΝΚΗ ΜΑΓΔΑΛΗΝΗ</w:t>
            </w:r>
          </w:p>
        </w:tc>
        <w:tc>
          <w:tcPr>
            <w:tcW w:w="1134" w:type="dxa"/>
          </w:tcPr>
          <w:p w:rsidR="00C755B8" w:rsidRPr="00C755B8" w:rsidRDefault="00E730BF" w:rsidP="00216F2C">
            <w:r w:rsidRPr="000E77D6">
              <w:t>15΄</w:t>
            </w:r>
          </w:p>
        </w:tc>
      </w:tr>
      <w:tr w:rsidR="00216F2C" w:rsidRPr="00C755B8" w:rsidTr="004858C3">
        <w:trPr>
          <w:trHeight w:val="695"/>
        </w:trPr>
        <w:tc>
          <w:tcPr>
            <w:tcW w:w="1725" w:type="dxa"/>
          </w:tcPr>
          <w:p w:rsidR="00216F2C" w:rsidRPr="000E77D6" w:rsidRDefault="00903B6E" w:rsidP="00216F2C">
            <w:r>
              <w:t>2</w:t>
            </w:r>
            <w:r w:rsidRPr="00903B6E">
              <w:rPr>
                <w:vertAlign w:val="superscript"/>
              </w:rPr>
              <w:t>Ο</w:t>
            </w:r>
            <w:r>
              <w:t xml:space="preserve"> ΚΕΣΥΠ</w:t>
            </w:r>
          </w:p>
        </w:tc>
        <w:tc>
          <w:tcPr>
            <w:tcW w:w="4366" w:type="dxa"/>
          </w:tcPr>
          <w:p w:rsidR="00216F2C" w:rsidRPr="000E77D6" w:rsidRDefault="00903B6E" w:rsidP="00216F2C">
            <w:r w:rsidRPr="00903B6E">
              <w:t>ΔΗΜΙΟΥΡΓΙΑ ΠΡΟΤΥΠΟΥ ΕΚΠ/ΚΟΥ ΣΥΣΤΗΜΑΤΟΣ ΕΠΙΧΕΙΡΗΜΑΤΙΚΟΤΗΤΑΣ ΑΠΌ ΜΑΘΗΤΕΣ ΚΑΤΆ ΤΗΝ ΕΦΑΡΜΟΓΗ ΤΟΥ ΣΕΠ ΣΤΟ ΣΧΟΛΕΙΟ</w:t>
            </w:r>
          </w:p>
        </w:tc>
        <w:tc>
          <w:tcPr>
            <w:tcW w:w="2409" w:type="dxa"/>
          </w:tcPr>
          <w:p w:rsidR="00216F2C" w:rsidRPr="000E77D6" w:rsidRDefault="00903B6E" w:rsidP="00216F2C">
            <w:r>
              <w:t>ΓΕΩΡΓΙΟΥ ΣΤΥΛΙΑΝΗ</w:t>
            </w:r>
          </w:p>
        </w:tc>
        <w:tc>
          <w:tcPr>
            <w:tcW w:w="1134" w:type="dxa"/>
          </w:tcPr>
          <w:p w:rsidR="00216F2C" w:rsidRPr="000E77D6" w:rsidRDefault="00E730BF" w:rsidP="00216F2C">
            <w:r w:rsidRPr="000E77D6">
              <w:t>15΄</w:t>
            </w:r>
          </w:p>
        </w:tc>
      </w:tr>
      <w:tr w:rsidR="004858C3" w:rsidRPr="00CE1252" w:rsidTr="004858C3">
        <w:trPr>
          <w:trHeight w:val="887"/>
        </w:trPr>
        <w:tc>
          <w:tcPr>
            <w:tcW w:w="1725" w:type="dxa"/>
          </w:tcPr>
          <w:p w:rsidR="004858C3" w:rsidRPr="000E77D6" w:rsidRDefault="004858C3" w:rsidP="004858C3">
            <w:r w:rsidRPr="000E77D6">
              <w:t>2ο ΓΕΛ ΕΛΕΥΘΕΡΙΟΥ - ΚΟΡΔΕΛΙΟΥ</w:t>
            </w:r>
          </w:p>
        </w:tc>
        <w:tc>
          <w:tcPr>
            <w:tcW w:w="4366" w:type="dxa"/>
          </w:tcPr>
          <w:p w:rsidR="004858C3" w:rsidRPr="000E77D6" w:rsidRDefault="004858C3" w:rsidP="004858C3">
            <w:r w:rsidRPr="000E77D6">
              <w:t>Η ΔΙΑΦΗΜΙΣΗ: ΜΙΑ ΟΨΗ ΤΟΥ ΣΥΓΧΡΟΝΟΥ ΟΠΤΙΚΟΑΚΟΥΣΤΙΚΟΥ ΠΟΛΙΤΙΣΜΟΥ</w:t>
            </w:r>
          </w:p>
        </w:tc>
        <w:tc>
          <w:tcPr>
            <w:tcW w:w="2409" w:type="dxa"/>
          </w:tcPr>
          <w:p w:rsidR="004858C3" w:rsidRPr="000E77D6" w:rsidRDefault="004858C3" w:rsidP="004858C3">
            <w:r w:rsidRPr="000E77D6">
              <w:t>ΚΑΡΑΝΙΚΑ ΧΡΙΣΤΙΝΑ, ΜΙΧΟΥ ΠΕΡΙΣΤΕΡΑ</w:t>
            </w:r>
          </w:p>
        </w:tc>
        <w:tc>
          <w:tcPr>
            <w:tcW w:w="1134" w:type="dxa"/>
          </w:tcPr>
          <w:p w:rsidR="004858C3" w:rsidRPr="000E77D6" w:rsidRDefault="004858C3" w:rsidP="004858C3">
            <w:pPr>
              <w:rPr>
                <w:lang w:val="en-US"/>
              </w:rPr>
            </w:pPr>
            <w:r w:rsidRPr="000E77D6">
              <w:t>15΄</w:t>
            </w:r>
          </w:p>
        </w:tc>
      </w:tr>
      <w:tr w:rsidR="004858C3" w:rsidRPr="00C755B8" w:rsidTr="00116BBC">
        <w:trPr>
          <w:trHeight w:val="1344"/>
        </w:trPr>
        <w:tc>
          <w:tcPr>
            <w:tcW w:w="1725" w:type="dxa"/>
            <w:hideMark/>
          </w:tcPr>
          <w:p w:rsidR="004858C3" w:rsidRPr="000E77D6" w:rsidRDefault="004858C3" w:rsidP="004858C3">
            <w:r w:rsidRPr="000E77D6">
              <w:t>ΠΕΙΡΑΜΑΤΙΚΟ ΓΕΛ ΠΑΝ. ΜΑΚΕΔΟΝΙΑΣ</w:t>
            </w:r>
          </w:p>
        </w:tc>
        <w:tc>
          <w:tcPr>
            <w:tcW w:w="4366" w:type="dxa"/>
            <w:hideMark/>
          </w:tcPr>
          <w:p w:rsidR="004858C3" w:rsidRPr="000E77D6" w:rsidRDefault="004858C3" w:rsidP="004858C3">
            <w:r w:rsidRPr="000E77D6">
              <w:t>ΔΙΕΡΕΥΝΩ ΤΑ ΕΠΑΓΓΕΛΜΑΤΑ ΠΟΥ ΣΥΝΔΕΟΝΤΑΙ ΜΕ ΤΟΝ ΗΧΟ ΚΑΙ ΤΗΝ ΕΙΚΟΝΑ ΜΕΣΑ ΑΠΌ ΟΠΤΙΚΟΑΚΟΥΣΤΙΚΕΣ ΔΗΜΙΟΥΡΓΙΕΣ</w:t>
            </w:r>
          </w:p>
        </w:tc>
        <w:tc>
          <w:tcPr>
            <w:tcW w:w="2409" w:type="dxa"/>
            <w:hideMark/>
          </w:tcPr>
          <w:p w:rsidR="004858C3" w:rsidRPr="000E77D6" w:rsidRDefault="004858C3" w:rsidP="004858C3">
            <w:r w:rsidRPr="000E77D6">
              <w:t>ΜΑΤΣΙΩΡΗ ΑΝΝΑ, ΜΑΡΓΑΡΟΥ ΕΛΕΝΗ, ΣΥΒΑΚΑ ΤΡΙΑΝΤΑΦΥΛΛΙΑ</w:t>
            </w:r>
          </w:p>
        </w:tc>
        <w:tc>
          <w:tcPr>
            <w:tcW w:w="1134" w:type="dxa"/>
            <w:hideMark/>
          </w:tcPr>
          <w:p w:rsidR="004858C3" w:rsidRPr="000E77D6" w:rsidRDefault="00E730BF" w:rsidP="00E730BF">
            <w:r w:rsidRPr="000E77D6">
              <w:t>15΄</w:t>
            </w:r>
          </w:p>
        </w:tc>
      </w:tr>
      <w:tr w:rsidR="004858C3" w:rsidRPr="00C755B8" w:rsidTr="00216F2C">
        <w:trPr>
          <w:trHeight w:val="1125"/>
        </w:trPr>
        <w:tc>
          <w:tcPr>
            <w:tcW w:w="1725" w:type="dxa"/>
          </w:tcPr>
          <w:p w:rsidR="004858C3" w:rsidRPr="00C755B8" w:rsidRDefault="004858C3" w:rsidP="004858C3">
            <w:r w:rsidRPr="00C755B8">
              <w:t>3ο ΓΕΛ ΑΜΠΕΛΟΚΗΠΩΝ</w:t>
            </w:r>
          </w:p>
        </w:tc>
        <w:tc>
          <w:tcPr>
            <w:tcW w:w="4366" w:type="dxa"/>
          </w:tcPr>
          <w:p w:rsidR="004858C3" w:rsidRPr="00C755B8" w:rsidRDefault="004858C3" w:rsidP="004858C3">
            <w:r w:rsidRPr="00C755B8">
              <w:t>ΜΕ ΤΗΝ ΕΙΚΟΝΑ ΟΔΗΓΟ ΚΑΙ ΤΟΝ ΗΧΟ ΣΥΝΟΔΟ ΜΑΣ ΜΕΤΑΦΕΡΟΥΜΕ ΣΤΟΝ ΚΟΣΜΟ ΠΟΥ ΕΜΕΙΣ ΘΕΛΟΥΜΕ ΝΑ ΖΗΣΟΥΜΕ</w:t>
            </w:r>
          </w:p>
        </w:tc>
        <w:tc>
          <w:tcPr>
            <w:tcW w:w="2409" w:type="dxa"/>
          </w:tcPr>
          <w:p w:rsidR="004858C3" w:rsidRPr="00C755B8" w:rsidRDefault="004858C3" w:rsidP="004858C3">
            <w:r w:rsidRPr="00C755B8">
              <w:t>ΜΕΡΕΧΟΥΓΙΑ ΜΑΡΙΑ, ΧΑΡΑΤΣΗΣ ΑΠΟΣΤΟΛΟΣ</w:t>
            </w:r>
          </w:p>
        </w:tc>
        <w:tc>
          <w:tcPr>
            <w:tcW w:w="1134" w:type="dxa"/>
          </w:tcPr>
          <w:p w:rsidR="004858C3" w:rsidRPr="00C755B8" w:rsidRDefault="004858C3" w:rsidP="004858C3">
            <w:r>
              <w:t>15΄</w:t>
            </w:r>
          </w:p>
        </w:tc>
      </w:tr>
      <w:tr w:rsidR="004858C3" w:rsidRPr="00427B41" w:rsidTr="00216F2C">
        <w:trPr>
          <w:trHeight w:val="936"/>
        </w:trPr>
        <w:tc>
          <w:tcPr>
            <w:tcW w:w="1725" w:type="dxa"/>
            <w:hideMark/>
          </w:tcPr>
          <w:p w:rsidR="004858C3" w:rsidRPr="000E77D6" w:rsidRDefault="004858C3" w:rsidP="004858C3">
            <w:r w:rsidRPr="000E77D6">
              <w:t>ΕΕΕΕΚ ΙΝΑΑ ΠΕΥΚΩΝ</w:t>
            </w:r>
          </w:p>
        </w:tc>
        <w:tc>
          <w:tcPr>
            <w:tcW w:w="4366" w:type="dxa"/>
            <w:hideMark/>
          </w:tcPr>
          <w:p w:rsidR="004858C3" w:rsidRPr="000E77D6" w:rsidRDefault="004858C3" w:rsidP="004858C3">
            <w:r w:rsidRPr="000E77D6">
              <w:t>ΚΟΙΝΩΝΙΚΟΠΟΙΗΣΗ ΚΑΙ ΕΠΑΓΓΕΛΜΑΤΙΚΟΣ ΠΡΟΣΑΝΑΤΟΛΙΣΜΟΣ</w:t>
            </w:r>
          </w:p>
        </w:tc>
        <w:tc>
          <w:tcPr>
            <w:tcW w:w="2409" w:type="dxa"/>
            <w:hideMark/>
          </w:tcPr>
          <w:p w:rsidR="004858C3" w:rsidRPr="000E77D6" w:rsidRDefault="004858C3" w:rsidP="004858C3">
            <w:r w:rsidRPr="000E77D6">
              <w:t>ΘΑΛΑΣΣΟΥΔΗ ΧΡΙΣΤΙΝΑ, ΠΑΠΑΔΗΣ ΔΗΜΗΤΡΙΟΣ, ΜΟΣΧΟΒΑ ΓΑΡΥΦΑΛΛΙΑ</w:t>
            </w:r>
          </w:p>
        </w:tc>
        <w:tc>
          <w:tcPr>
            <w:tcW w:w="1134" w:type="dxa"/>
            <w:hideMark/>
          </w:tcPr>
          <w:p w:rsidR="004858C3" w:rsidRPr="000E77D6" w:rsidRDefault="004858C3" w:rsidP="004858C3">
            <w:r w:rsidRPr="000E77D6">
              <w:rPr>
                <w:lang w:val="en-US"/>
              </w:rPr>
              <w:t>15</w:t>
            </w:r>
            <w:r w:rsidRPr="000E77D6">
              <w:t>΄</w:t>
            </w:r>
          </w:p>
        </w:tc>
      </w:tr>
      <w:tr w:rsidR="004858C3" w:rsidRPr="00C755B8" w:rsidTr="00216F2C">
        <w:trPr>
          <w:trHeight w:val="921"/>
        </w:trPr>
        <w:tc>
          <w:tcPr>
            <w:tcW w:w="1725" w:type="dxa"/>
            <w:hideMark/>
          </w:tcPr>
          <w:p w:rsidR="004858C3" w:rsidRPr="000E77D6" w:rsidRDefault="004858C3" w:rsidP="004858C3">
            <w:r w:rsidRPr="000E77D6">
              <w:t>1ο ΕΠΑΛ ΕΛΕΥΘΕΡΙΟΥ ΚΟΡΔΕΛΙΟΥ</w:t>
            </w:r>
          </w:p>
        </w:tc>
        <w:tc>
          <w:tcPr>
            <w:tcW w:w="4366" w:type="dxa"/>
            <w:hideMark/>
          </w:tcPr>
          <w:p w:rsidR="004858C3" w:rsidRPr="000E77D6" w:rsidRDefault="004858C3" w:rsidP="004858C3">
            <w:r w:rsidRPr="000E77D6">
              <w:t>ΕΚΠΑΙΔΕΥΣΗ ΕΥΠΑΘΩΝ ΚΟΙΝΩΝΙΚΑ ΟΜΑΔΩΝ- Η ΠΡΟΩΡΗ ΕΓΚΑΤΑΛΕΙΨΗ ΤΗΣ ΕΚΠΑΙΔΕΥΣΗΣ ΚΑΙ ΚΑΤΑΡΤΙΣΗΣ</w:t>
            </w:r>
          </w:p>
        </w:tc>
        <w:tc>
          <w:tcPr>
            <w:tcW w:w="2409" w:type="dxa"/>
            <w:hideMark/>
          </w:tcPr>
          <w:p w:rsidR="004858C3" w:rsidRPr="000E77D6" w:rsidRDefault="004858C3" w:rsidP="004858C3">
            <w:r w:rsidRPr="000E77D6">
              <w:t>ΜΑΡΓΑΡΙΤΗ ΑΡΓΥΡΗ, ΚΑΤΣΑΒΟΥ ΝΙΚΟΛΕΤΤΑ</w:t>
            </w:r>
          </w:p>
        </w:tc>
        <w:tc>
          <w:tcPr>
            <w:tcW w:w="1134" w:type="dxa"/>
            <w:hideMark/>
          </w:tcPr>
          <w:p w:rsidR="004858C3" w:rsidRPr="000E77D6" w:rsidRDefault="004858C3" w:rsidP="004858C3">
            <w:r w:rsidRPr="000E77D6">
              <w:t>15΄</w:t>
            </w:r>
          </w:p>
        </w:tc>
      </w:tr>
      <w:tr w:rsidR="004858C3" w:rsidRPr="000E77D6" w:rsidTr="004858C3">
        <w:trPr>
          <w:trHeight w:val="695"/>
        </w:trPr>
        <w:tc>
          <w:tcPr>
            <w:tcW w:w="1725" w:type="dxa"/>
            <w:hideMark/>
          </w:tcPr>
          <w:p w:rsidR="004858C3" w:rsidRPr="000E77D6" w:rsidRDefault="004858C3" w:rsidP="004858C3">
            <w:r w:rsidRPr="000E77D6">
              <w:t>2ο ΓΕΛ ΑΜΠΕΛΟΚΗΠΩΝ</w:t>
            </w:r>
          </w:p>
        </w:tc>
        <w:tc>
          <w:tcPr>
            <w:tcW w:w="4366" w:type="dxa"/>
            <w:hideMark/>
          </w:tcPr>
          <w:p w:rsidR="004858C3" w:rsidRPr="000E77D6" w:rsidRDefault="004858C3" w:rsidP="004858C3">
            <w:r w:rsidRPr="000E77D6">
              <w:t>Ο ΗΧΟΣ ΚΑΙ Η ΕΙΚΟΝΑ ΣΤΟΝ ΚΟΣΜΟ ΤΗΣ ΔΙΑΦΗΜΙΣΗΣ</w:t>
            </w:r>
          </w:p>
        </w:tc>
        <w:tc>
          <w:tcPr>
            <w:tcW w:w="2409" w:type="dxa"/>
            <w:hideMark/>
          </w:tcPr>
          <w:p w:rsidR="004858C3" w:rsidRPr="000E77D6" w:rsidRDefault="004858C3" w:rsidP="004858C3">
            <w:r w:rsidRPr="000E77D6">
              <w:t>ΣΕΒΔΑΛΗ ΙΩΑΝΝΑ</w:t>
            </w:r>
          </w:p>
        </w:tc>
        <w:tc>
          <w:tcPr>
            <w:tcW w:w="1134" w:type="dxa"/>
            <w:hideMark/>
          </w:tcPr>
          <w:p w:rsidR="004858C3" w:rsidRPr="000E77D6" w:rsidRDefault="004858C3" w:rsidP="004858C3">
            <w:r w:rsidRPr="000E77D6">
              <w:t>15΄</w:t>
            </w:r>
          </w:p>
        </w:tc>
      </w:tr>
    </w:tbl>
    <w:p w:rsidR="00C755B8" w:rsidRPr="00C755B8" w:rsidRDefault="00C755B8">
      <w:pPr>
        <w:rPr>
          <w:lang w:val="en-US"/>
        </w:rPr>
      </w:pPr>
    </w:p>
    <w:sectPr w:rsidR="00C755B8" w:rsidRPr="00C755B8" w:rsidSect="00C7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009"/>
    <w:multiLevelType w:val="hybridMultilevel"/>
    <w:tmpl w:val="DAF0D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7"/>
    <w:rsid w:val="000E66BE"/>
    <w:rsid w:val="000E77D6"/>
    <w:rsid w:val="00116BBC"/>
    <w:rsid w:val="00174489"/>
    <w:rsid w:val="001C1A95"/>
    <w:rsid w:val="001E4E27"/>
    <w:rsid w:val="00216F2C"/>
    <w:rsid w:val="00330DC7"/>
    <w:rsid w:val="00386503"/>
    <w:rsid w:val="00427B41"/>
    <w:rsid w:val="004858C3"/>
    <w:rsid w:val="004F5AF7"/>
    <w:rsid w:val="006250CB"/>
    <w:rsid w:val="007D0E69"/>
    <w:rsid w:val="00835D59"/>
    <w:rsid w:val="00903B6E"/>
    <w:rsid w:val="00945797"/>
    <w:rsid w:val="00C02669"/>
    <w:rsid w:val="00C755B8"/>
    <w:rsid w:val="00CE1252"/>
    <w:rsid w:val="00D34335"/>
    <w:rsid w:val="00E25A68"/>
    <w:rsid w:val="00E730BF"/>
    <w:rsid w:val="00E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B18E-20C9-4FBC-A790-C5C0586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C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http://2kesyp-v.thess.sch.gr/kesyplaga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kesyp2</dc:creator>
  <cp:keywords/>
  <dc:description/>
  <cp:lastModifiedBy>sep2</cp:lastModifiedBy>
  <cp:revision>2</cp:revision>
  <dcterms:created xsi:type="dcterms:W3CDTF">2016-10-05T09:26:00Z</dcterms:created>
  <dcterms:modified xsi:type="dcterms:W3CDTF">2016-10-05T09:26:00Z</dcterms:modified>
</cp:coreProperties>
</file>