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FC" w:rsidRDefault="00F522FC" w:rsidP="00F522FC">
      <w:pPr>
        <w:pStyle w:val="Web"/>
      </w:pPr>
      <w:r>
        <w:rPr>
          <w:rStyle w:val="a3"/>
        </w:rPr>
        <w:t>08-08-16 Πού θα δώσουν πανελλαδικές τα τέκνα Ελλήνων του εξωτερικού &amp; Ελλήνων υπαλλήλων που υπηρετούν στο εξωτερικό</w:t>
      </w:r>
    </w:p>
    <w:p w:rsidR="0096167C" w:rsidRDefault="00F522FC" w:rsidP="00F522FC">
      <w:pPr>
        <w:pStyle w:val="Web"/>
        <w:spacing w:after="0" w:afterAutospacing="0" w:line="360" w:lineRule="auto"/>
        <w:ind w:firstLine="567"/>
        <w:jc w:val="both"/>
      </w:pPr>
      <w:r>
        <w:t>Από το Υπουργείο Παιδείας, Έρευνας και Θρησκευμάτων, σε συνέχεια του από 25/07/2016 Δελτίου Τύπου με το οποίο ανακοινώθηκε το πρόγραμμα εξέτασης των μαθημάτων Γενικής Παιδείας και Ομάδων Προσανατολισμού για εισαγωγή στην Τριτοβάθμια Εκπαίδευση των υποψηφίων που υπάγονται στις ειδικές κατηγορίες των τέκνων Ελλήνων του εξωτερικού και των τέκνων Ελλήνων υπαλλήλων που υπηρετούν στο εξωτερικό, ανακοινώνεται ο τόπος εξέτασης και τα εξεταστικά κέντρα στα οποία θα εξεταστούν οι ανωτέρω υποψήφιοι.   </w:t>
      </w:r>
    </w:p>
    <w:p w:rsidR="0096167C" w:rsidRPr="0096167C" w:rsidRDefault="00F522FC" w:rsidP="0096167C">
      <w:pPr>
        <w:pStyle w:val="Web"/>
        <w:jc w:val="both"/>
        <w:rPr>
          <w:b/>
          <w:color w:val="FF0000"/>
        </w:rPr>
      </w:pPr>
      <w:bookmarkStart w:id="0" w:name="_GoBack"/>
      <w:r w:rsidRPr="0096167C">
        <w:rPr>
          <w:b/>
          <w:color w:val="FF0000"/>
        </w:rPr>
        <w:t>  </w:t>
      </w:r>
      <w:r w:rsidR="0096167C" w:rsidRPr="0096167C">
        <w:rPr>
          <w:b/>
          <w:color w:val="FF0000"/>
        </w:rPr>
        <w:t>ΧΡΟΝΟΣ ΕΞΕΤΑΣΕΩΝ:</w:t>
      </w:r>
      <w:r w:rsidRPr="0096167C">
        <w:rPr>
          <w:b/>
          <w:color w:val="FF0000"/>
        </w:rPr>
        <w:t>  </w:t>
      </w:r>
      <w:r w:rsidR="0096167C" w:rsidRPr="0096167C">
        <w:rPr>
          <w:b/>
          <w:color w:val="FF0000"/>
        </w:rPr>
        <w:t>7 έως 14 Ιουλίου 2016.</w:t>
      </w:r>
    </w:p>
    <w:bookmarkEnd w:id="0"/>
    <w:p w:rsidR="00F522FC" w:rsidRDefault="00F522FC" w:rsidP="00F522FC">
      <w:pPr>
        <w:pStyle w:val="Web"/>
        <w:spacing w:after="0" w:afterAutospacing="0" w:line="360" w:lineRule="auto"/>
        <w:ind w:firstLine="567"/>
        <w:jc w:val="both"/>
      </w:pPr>
    </w:p>
    <w:p w:rsidR="00F522FC" w:rsidRDefault="00F522FC" w:rsidP="00F522FC">
      <w:pPr>
        <w:pStyle w:val="Web"/>
        <w:spacing w:after="0" w:afterAutospacing="0" w:line="360" w:lineRule="auto"/>
      </w:pPr>
      <w:r>
        <w:rPr>
          <w:rStyle w:val="a3"/>
        </w:rPr>
        <w:t>             ΤΟΠΟΣ ΕΞΕΤΑΣΗΣ</w:t>
      </w:r>
    </w:p>
    <w:p w:rsidR="00F522FC" w:rsidRDefault="00F522FC" w:rsidP="00F522FC">
      <w:pPr>
        <w:pStyle w:val="Web"/>
        <w:spacing w:after="0" w:afterAutospacing="0" w:line="360" w:lineRule="auto"/>
      </w:pPr>
      <w:r>
        <w:t>             Οι εξετάσεις σ’ όλα τα μαθήματα, διενεργούνται στην Αττική και στη Θεσσαλονίκη σύμφωνα με τη δήλωση του κάθε υποψηφίου.</w:t>
      </w:r>
    </w:p>
    <w:p w:rsidR="00F522FC" w:rsidRDefault="00F522FC" w:rsidP="00F522FC">
      <w:pPr>
        <w:pStyle w:val="Web"/>
        <w:spacing w:line="360" w:lineRule="auto"/>
      </w:pPr>
      <w:r>
        <w:rPr>
          <w:rStyle w:val="st1"/>
        </w:rPr>
        <w:t xml:space="preserve">             Οι υποψήφιοι </w:t>
      </w:r>
      <w:r>
        <w:rPr>
          <w:rStyle w:val="a3"/>
        </w:rPr>
        <w:t xml:space="preserve">θα παραλάβουν το Δελτίο </w:t>
      </w:r>
      <w:proofErr w:type="spellStart"/>
      <w:r>
        <w:rPr>
          <w:rStyle w:val="a3"/>
        </w:rPr>
        <w:t>Εξεταζομένου</w:t>
      </w:r>
      <w:proofErr w:type="spellEnd"/>
      <w:r>
        <w:rPr>
          <w:rStyle w:val="a3"/>
        </w:rPr>
        <w:t xml:space="preserve"> τους, από το εξεταστικό κέντρο</w:t>
      </w:r>
      <w:r>
        <w:rPr>
          <w:rStyle w:val="st1"/>
        </w:rPr>
        <w:t xml:space="preserve"> στο οποίο θα προσέλθουν για εξετάσεις, την ημέρα έναρξης των εξετάσεων.</w:t>
      </w:r>
    </w:p>
    <w:p w:rsidR="00F522FC" w:rsidRDefault="00F522FC" w:rsidP="00F522FC">
      <w:pPr>
        <w:pStyle w:val="Web"/>
        <w:spacing w:line="360" w:lineRule="auto"/>
        <w:jc w:val="both"/>
      </w:pPr>
      <w:r>
        <w:rPr>
          <w:rStyle w:val="st1"/>
        </w:rPr>
        <w:t xml:space="preserve">             </w:t>
      </w:r>
      <w:r>
        <w:rPr>
          <w:rStyle w:val="a3"/>
          <w:u w:val="single"/>
        </w:rPr>
        <w:t>Τα εξεταστικά κέντρα</w:t>
      </w:r>
      <w:r>
        <w:rPr>
          <w:rStyle w:val="a3"/>
        </w:rPr>
        <w:t xml:space="preserve"> για τη διεξαγωγή των εξετάσεων αυτών θα λειτουργήσουν :</w:t>
      </w:r>
    </w:p>
    <w:p w:rsidR="00F522FC" w:rsidRDefault="00F522FC" w:rsidP="00F522FC">
      <w:pPr>
        <w:pStyle w:val="Web"/>
        <w:spacing w:after="0" w:afterAutospacing="0" w:line="360" w:lineRule="auto"/>
        <w:jc w:val="both"/>
      </w:pPr>
      <w:r>
        <w:rPr>
          <w:rStyle w:val="a3"/>
          <w:u w:val="single"/>
        </w:rPr>
        <w:t>1) Στην</w:t>
      </w:r>
      <w:r>
        <w:rPr>
          <w:u w:val="single"/>
        </w:rPr>
        <w:t xml:space="preserve"> </w:t>
      </w:r>
      <w:r>
        <w:rPr>
          <w:rStyle w:val="a3"/>
          <w:u w:val="single"/>
        </w:rPr>
        <w:t>Αθήνα και συγκεκριμένα:</w:t>
      </w:r>
    </w:p>
    <w:p w:rsidR="00F522FC" w:rsidRDefault="00F522FC" w:rsidP="00F522FC">
      <w:pPr>
        <w:pStyle w:val="Web"/>
        <w:spacing w:after="0" w:afterAutospacing="0" w:line="360" w:lineRule="auto"/>
        <w:jc w:val="both"/>
      </w:pPr>
      <w:r>
        <w:t xml:space="preserve">             α) </w:t>
      </w:r>
      <w:r>
        <w:rPr>
          <w:rStyle w:val="a3"/>
        </w:rPr>
        <w:t>στο 7</w:t>
      </w:r>
      <w:r>
        <w:rPr>
          <w:rStyle w:val="a3"/>
          <w:vertAlign w:val="superscript"/>
        </w:rPr>
        <w:t>ο</w:t>
      </w:r>
      <w:r>
        <w:rPr>
          <w:rStyle w:val="a3"/>
        </w:rPr>
        <w:t xml:space="preserve"> Γενικό Λύκειο Αθηνών</w:t>
      </w:r>
      <w:r>
        <w:t xml:space="preserve"> (</w:t>
      </w:r>
      <w:proofErr w:type="spellStart"/>
      <w:r>
        <w:t>Πρατίνου</w:t>
      </w:r>
      <w:proofErr w:type="spellEnd"/>
      <w:r>
        <w:t xml:space="preserve"> 19, </w:t>
      </w:r>
      <w:r>
        <w:rPr>
          <w:u w:val="single"/>
        </w:rPr>
        <w:t>είσοδος από Σπύρου Μερκούρη</w:t>
      </w:r>
      <w:r>
        <w:t xml:space="preserve">, Τ.Κ. 11634, Παγκράτι, </w:t>
      </w:r>
      <w:proofErr w:type="spellStart"/>
      <w:r>
        <w:t>τηλ</w:t>
      </w:r>
      <w:proofErr w:type="spellEnd"/>
      <w:r>
        <w:t xml:space="preserve">.: 210-7217885, </w:t>
      </w:r>
      <w:proofErr w:type="spellStart"/>
      <w:r>
        <w:t>fax</w:t>
      </w:r>
      <w:proofErr w:type="spellEnd"/>
      <w:r>
        <w:t xml:space="preserve">.: 210-7217889) θα εξεταστούν οι υποψήφιοι των οποίων τα επώνυμα αρχίζουν </w:t>
      </w:r>
      <w:r>
        <w:rPr>
          <w:rStyle w:val="a3"/>
        </w:rPr>
        <w:t>από</w:t>
      </w:r>
      <w:r>
        <w:t xml:space="preserve"> </w:t>
      </w:r>
      <w:r>
        <w:rPr>
          <w:rStyle w:val="a3"/>
        </w:rPr>
        <w:t xml:space="preserve">Α μέχρι και Λ </w:t>
      </w:r>
      <w:r>
        <w:t>και</w:t>
      </w:r>
    </w:p>
    <w:p w:rsidR="00F522FC" w:rsidRDefault="00F522FC" w:rsidP="00F522FC">
      <w:pPr>
        <w:pStyle w:val="Web"/>
        <w:spacing w:line="360" w:lineRule="auto"/>
        <w:jc w:val="both"/>
      </w:pPr>
      <w:r>
        <w:t xml:space="preserve">             β) </w:t>
      </w:r>
      <w:r>
        <w:rPr>
          <w:rStyle w:val="a3"/>
        </w:rPr>
        <w:t>στο 9</w:t>
      </w:r>
      <w:r>
        <w:rPr>
          <w:rStyle w:val="a3"/>
          <w:vertAlign w:val="superscript"/>
        </w:rPr>
        <w:t>ο</w:t>
      </w:r>
      <w:r>
        <w:rPr>
          <w:rStyle w:val="a3"/>
        </w:rPr>
        <w:t xml:space="preserve"> Γενικό Λύκειο Αθηνών </w:t>
      </w:r>
      <w:r>
        <w:t xml:space="preserve">(Τρώων 2, Τ.Κ.11851, Θησείο </w:t>
      </w:r>
      <w:proofErr w:type="spellStart"/>
      <w:r>
        <w:t>τηλ</w:t>
      </w:r>
      <w:proofErr w:type="spellEnd"/>
      <w:r>
        <w:t xml:space="preserve">.: 210-3474157, </w:t>
      </w:r>
      <w:proofErr w:type="spellStart"/>
      <w:r>
        <w:t>fax</w:t>
      </w:r>
      <w:proofErr w:type="spellEnd"/>
      <w:r>
        <w:t xml:space="preserve">: 210-3468766), θα εξεταστούν οι υποψήφιοι των οποίων τα επώνυμα αρχίζουν </w:t>
      </w:r>
      <w:r>
        <w:rPr>
          <w:rStyle w:val="a3"/>
        </w:rPr>
        <w:t>από</w:t>
      </w:r>
      <w:r>
        <w:t xml:space="preserve"> </w:t>
      </w:r>
      <w:r>
        <w:rPr>
          <w:rStyle w:val="a3"/>
        </w:rPr>
        <w:t>Μ μέχρι και Ω</w:t>
      </w:r>
      <w:r>
        <w:t>.</w:t>
      </w:r>
    </w:p>
    <w:p w:rsidR="00F522FC" w:rsidRDefault="00F522FC" w:rsidP="00F522FC">
      <w:pPr>
        <w:pStyle w:val="Web"/>
        <w:spacing w:after="0" w:afterAutospacing="0" w:line="360" w:lineRule="auto"/>
        <w:jc w:val="both"/>
      </w:pPr>
      <w:r>
        <w:rPr>
          <w:rStyle w:val="a3"/>
          <w:u w:val="single"/>
        </w:rPr>
        <w:t>2) Στη</w:t>
      </w:r>
      <w:r>
        <w:rPr>
          <w:u w:val="single"/>
        </w:rPr>
        <w:t xml:space="preserve"> </w:t>
      </w:r>
      <w:r>
        <w:rPr>
          <w:rStyle w:val="a3"/>
          <w:u w:val="single"/>
        </w:rPr>
        <w:t>Θεσσαλονίκη και συγκεκριμένα:</w:t>
      </w:r>
    </w:p>
    <w:p w:rsidR="00F522FC" w:rsidRDefault="00F522FC" w:rsidP="00F522FC">
      <w:pPr>
        <w:pStyle w:val="Web"/>
        <w:spacing w:after="0" w:afterAutospacing="0" w:line="360" w:lineRule="auto"/>
        <w:jc w:val="both"/>
      </w:pPr>
      <w:r>
        <w:lastRenderedPageBreak/>
        <w:t xml:space="preserve">             α) </w:t>
      </w:r>
      <w:r>
        <w:rPr>
          <w:rStyle w:val="a3"/>
        </w:rPr>
        <w:t>στο 14</w:t>
      </w:r>
      <w:r>
        <w:rPr>
          <w:rStyle w:val="a3"/>
          <w:vertAlign w:val="superscript"/>
        </w:rPr>
        <w:t>ο</w:t>
      </w:r>
      <w:r>
        <w:rPr>
          <w:rStyle w:val="a3"/>
        </w:rPr>
        <w:t xml:space="preserve"> Γενικό Λύκειο Θεσσαλονίκης</w:t>
      </w:r>
      <w:r>
        <w:t xml:space="preserve"> (Γ. Παπανδρέου – Θ. Σοφούλη 13, Τ.Κ. 54655 Θεσσαλονίκη, </w:t>
      </w:r>
      <w:proofErr w:type="spellStart"/>
      <w:r>
        <w:t>τηλ</w:t>
      </w:r>
      <w:proofErr w:type="spellEnd"/>
      <w:r>
        <w:t xml:space="preserve">.: 2310-412090, 2310-413976 και </w:t>
      </w:r>
      <w:proofErr w:type="spellStart"/>
      <w:r>
        <w:t>fax</w:t>
      </w:r>
      <w:proofErr w:type="spellEnd"/>
      <w:r>
        <w:t xml:space="preserve">: 2310-413976), θα εξεταστούν οι υποψήφιοι των οποίων τα επώνυμα αρχίζουν </w:t>
      </w:r>
      <w:r>
        <w:rPr>
          <w:rStyle w:val="a3"/>
        </w:rPr>
        <w:t>από</w:t>
      </w:r>
      <w:r>
        <w:t xml:space="preserve"> </w:t>
      </w:r>
      <w:r>
        <w:rPr>
          <w:rStyle w:val="a3"/>
        </w:rPr>
        <w:t xml:space="preserve">Α μέχρι και Λ </w:t>
      </w:r>
      <w:r>
        <w:t>και</w:t>
      </w:r>
    </w:p>
    <w:p w:rsidR="00F522FC" w:rsidRDefault="00F522FC" w:rsidP="00F522FC">
      <w:pPr>
        <w:pStyle w:val="Web"/>
        <w:spacing w:line="360" w:lineRule="auto"/>
        <w:jc w:val="both"/>
      </w:pPr>
      <w:r>
        <w:t xml:space="preserve">             β) </w:t>
      </w:r>
      <w:r>
        <w:rPr>
          <w:rStyle w:val="a3"/>
        </w:rPr>
        <w:t>στο 18</w:t>
      </w:r>
      <w:r>
        <w:rPr>
          <w:rStyle w:val="a3"/>
          <w:vertAlign w:val="superscript"/>
        </w:rPr>
        <w:t>ο</w:t>
      </w:r>
      <w:r>
        <w:rPr>
          <w:rStyle w:val="a3"/>
        </w:rPr>
        <w:t xml:space="preserve"> Γενικό Λύκειο Θεσσαλονίκης</w:t>
      </w:r>
      <w:r>
        <w:t xml:space="preserve"> (</w:t>
      </w:r>
      <w:proofErr w:type="spellStart"/>
      <w:r>
        <w:t>Παπάφη</w:t>
      </w:r>
      <w:proofErr w:type="spellEnd"/>
      <w:r>
        <w:t xml:space="preserve"> 130Α, Τ.Κ. 54453 Θεσσαλονίκη, </w:t>
      </w:r>
      <w:proofErr w:type="spellStart"/>
      <w:r>
        <w:t>τηλ</w:t>
      </w:r>
      <w:proofErr w:type="spellEnd"/>
      <w:r>
        <w:t xml:space="preserve">.: 2310-910655, 2310-941414 και </w:t>
      </w:r>
      <w:proofErr w:type="spellStart"/>
      <w:r>
        <w:t>fax</w:t>
      </w:r>
      <w:proofErr w:type="spellEnd"/>
      <w:r>
        <w:t xml:space="preserve">.: 2310-941414) θα εξεταστούν οι υποψήφιοι των οποίων τα επώνυμα αρχίζουν </w:t>
      </w:r>
      <w:r>
        <w:rPr>
          <w:rStyle w:val="a3"/>
        </w:rPr>
        <w:t>από</w:t>
      </w:r>
      <w:r>
        <w:t xml:space="preserve"> </w:t>
      </w:r>
      <w:r>
        <w:rPr>
          <w:rStyle w:val="a3"/>
        </w:rPr>
        <w:t>Μ μέχρι και Ω</w:t>
      </w:r>
      <w:r>
        <w:t>.</w:t>
      </w:r>
    </w:p>
    <w:p w:rsidR="00F522FC" w:rsidRDefault="00F522FC" w:rsidP="00F522FC">
      <w:pPr>
        <w:pStyle w:val="Web"/>
        <w:spacing w:line="360" w:lineRule="auto"/>
        <w:jc w:val="both"/>
      </w:pPr>
      <w:r>
        <w:t xml:space="preserve">             Υπενθυμίζεται ότι </w:t>
      </w:r>
      <w:r>
        <w:rPr>
          <w:rStyle w:val="a3"/>
        </w:rPr>
        <w:t>όλοι οι</w:t>
      </w:r>
      <w:r>
        <w:t xml:space="preserve"> </w:t>
      </w:r>
      <w:r>
        <w:rPr>
          <w:rStyle w:val="a3"/>
        </w:rPr>
        <w:t>υποψήφιοι με αναπηρία και ειδικές εκπαιδευτικές ανάγκες εξετάζονται</w:t>
      </w:r>
      <w:r>
        <w:t xml:space="preserve">, εφόσον έχουν αποστείλει τα προβλεπόμενα δικαιολογητικά, σύμφωνα με το παραπάνω πρόγραμμα, τις ίδιες ώρες και στα ίδια μαθήματα </w:t>
      </w:r>
      <w:r>
        <w:rPr>
          <w:rStyle w:val="a3"/>
        </w:rPr>
        <w:t xml:space="preserve">στο Γυμνάσιο Νέου Φαλήρου, Δαβάκη Πίνδου &amp; Διαμαντή 2, </w:t>
      </w:r>
      <w:proofErr w:type="spellStart"/>
      <w:r>
        <w:rPr>
          <w:rStyle w:val="a3"/>
        </w:rPr>
        <w:t>τ.κ</w:t>
      </w:r>
      <w:proofErr w:type="spellEnd"/>
      <w:r>
        <w:rPr>
          <w:rStyle w:val="a3"/>
        </w:rPr>
        <w:t xml:space="preserve">. 18547, Νέο Φάληρο </w:t>
      </w:r>
      <w:proofErr w:type="spellStart"/>
      <w:r>
        <w:rPr>
          <w:rStyle w:val="a3"/>
        </w:rPr>
        <w:t>τηλ</w:t>
      </w:r>
      <w:proofErr w:type="spellEnd"/>
      <w:r>
        <w:rPr>
          <w:rStyle w:val="a3"/>
        </w:rPr>
        <w:t>. 210-4812109 όπου θα εδρεύει η αρμόδια επιτροπή</w:t>
      </w:r>
      <w:r>
        <w:t xml:space="preserve">, από όπου και θα παραλάβουν το δελτίο </w:t>
      </w:r>
      <w:proofErr w:type="spellStart"/>
      <w:r>
        <w:t>εξεταζομένου</w:t>
      </w:r>
      <w:proofErr w:type="spellEnd"/>
      <w:r>
        <w:t>.</w:t>
      </w:r>
    </w:p>
    <w:p w:rsidR="00C65E78" w:rsidRDefault="00C65E78"/>
    <w:sectPr w:rsidR="00C65E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F8"/>
    <w:rsid w:val="0096167C"/>
    <w:rsid w:val="00B863F8"/>
    <w:rsid w:val="00C65E78"/>
    <w:rsid w:val="00F522FC"/>
  </w:rsids>
  <m:mathPr>
    <m:mathFont m:val="Cambria Math"/>
    <m:brkBin m:val="before"/>
    <m:brkBinSub m:val="--"/>
    <m:smallFrac m:val="0"/>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7BA80-0583-4F8F-980A-6D3B4D1E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522F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522FC"/>
    <w:rPr>
      <w:b/>
      <w:bCs/>
    </w:rPr>
  </w:style>
  <w:style w:type="character" w:customStyle="1" w:styleId="st1">
    <w:name w:val="st1"/>
    <w:basedOn w:val="a0"/>
    <w:rsid w:val="00F5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5624">
      <w:bodyDiv w:val="1"/>
      <w:marLeft w:val="0"/>
      <w:marRight w:val="0"/>
      <w:marTop w:val="0"/>
      <w:marBottom w:val="0"/>
      <w:divBdr>
        <w:top w:val="none" w:sz="0" w:space="0" w:color="auto"/>
        <w:left w:val="none" w:sz="0" w:space="0" w:color="auto"/>
        <w:bottom w:val="none" w:sz="0" w:space="0" w:color="auto"/>
        <w:right w:val="none" w:sz="0" w:space="0" w:color="auto"/>
      </w:divBdr>
      <w:divsChild>
        <w:div w:id="549876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2057</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sep2</dc:creator>
  <cp:keywords/>
  <dc:description/>
  <cp:lastModifiedBy>sep2</cp:lastModifiedBy>
  <cp:revision>4</cp:revision>
  <dcterms:created xsi:type="dcterms:W3CDTF">2016-09-01T06:22:00Z</dcterms:created>
  <dcterms:modified xsi:type="dcterms:W3CDTF">2016-09-01T06:23:00Z</dcterms:modified>
</cp:coreProperties>
</file>