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89" w:rsidRPr="006925BE" w:rsidRDefault="004C6A89" w:rsidP="006925BE">
      <w:pPr>
        <w:spacing w:before="100" w:beforeAutospacing="1" w:after="100" w:afterAutospacing="1" w:line="240" w:lineRule="auto"/>
        <w:jc w:val="center"/>
        <w:rPr>
          <w:rFonts w:ascii="Times New Roman" w:eastAsia="Times New Roman" w:hAnsi="Times New Roman" w:cs="Times New Roman"/>
          <w:b/>
          <w:bCs/>
          <w:lang w:val="el-GR"/>
        </w:rPr>
      </w:pPr>
      <w:r w:rsidRPr="004C6A89">
        <w:rPr>
          <w:rFonts w:ascii="Times New Roman" w:eastAsia="Times New Roman" w:hAnsi="Times New Roman" w:cs="Times New Roman"/>
          <w:b/>
          <w:bCs/>
          <w:lang w:val="el-GR"/>
        </w:rPr>
        <w:t xml:space="preserve"> Π</w:t>
      </w:r>
      <w:r w:rsidR="008E4A40">
        <w:rPr>
          <w:rFonts w:ascii="Times New Roman" w:eastAsia="Times New Roman" w:hAnsi="Times New Roman" w:cs="Times New Roman"/>
          <w:b/>
          <w:bCs/>
          <w:lang w:val="el-GR"/>
        </w:rPr>
        <w:t>ΡΟΓΡΑΜΜΑ ΠΑΝΕΛΛΑΔΙΚΩΝ ΕΞΕΤΑΣΕΩΝ</w:t>
      </w:r>
      <w:bookmarkStart w:id="0" w:name="_GoBack"/>
      <w:bookmarkEnd w:id="0"/>
      <w:r w:rsidRPr="004C6A89">
        <w:rPr>
          <w:rFonts w:ascii="Times New Roman" w:eastAsia="Times New Roman" w:hAnsi="Times New Roman" w:cs="Times New Roman"/>
          <w:b/>
          <w:bCs/>
          <w:lang w:val="el-GR"/>
        </w:rPr>
        <w:t xml:space="preserve"> 2016.</w:t>
      </w:r>
    </w:p>
    <w:p w:rsidR="006925BE" w:rsidRDefault="006925BE" w:rsidP="004C6A89">
      <w:pPr>
        <w:spacing w:before="100" w:beforeAutospacing="1" w:after="100" w:afterAutospacing="1" w:line="240" w:lineRule="auto"/>
        <w:rPr>
          <w:rFonts w:ascii="Times New Roman" w:eastAsia="Times New Roman" w:hAnsi="Times New Roman" w:cs="Times New Roman"/>
          <w:b/>
          <w:bCs/>
          <w:sz w:val="24"/>
          <w:szCs w:val="24"/>
          <w:lang w:val="el-GR"/>
        </w:rPr>
      </w:pPr>
    </w:p>
    <w:p w:rsidR="006925BE" w:rsidRPr="004C6A89"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4C6A89" w:rsidRPr="004C6A89" w:rsidRDefault="004C6A89" w:rsidP="006925BE">
      <w:pPr>
        <w:spacing w:before="100" w:beforeAutospacing="1" w:after="100" w:afterAutospacing="1" w:line="240" w:lineRule="auto"/>
        <w:ind w:firstLine="720"/>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Από το Υπουργείο Παιδείας, Έρευνας και Θρησκευμάτων ανακοινώνεται το πρόγραμμα των πανελλαδικών εξετάσεων 2016 Γενικών Λυκείων (ΓΕΛ) και Επαγγελματικών Λυκείων (ΕΠΑΛ), τόσο με το ΝΕΟ σύστημα, όσο και με το ΠΑΛΑΙΟ σύστημα και πιο αναλυτικά:</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 Το πρόγραμμα ημερήσιων και εσπερινών Γενικών Λυκείων, με το ΝΕΟ σύστημα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 Το πρόγραμμα ημερήσιων και εσπερινών Γενικών Λυκείων και ΕΠΑΛ (ΟΜΑΔΑ Β΄) με το ΠΑΛΑΙΟ σύστημα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 Το πρόγραμμα ημερήσιων ΕΠΑΛ γενικής παιδείας και ειδικότητας με το ΝΕΟ σύστημα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 xml:space="preserve">- Το πρόγραμμα ημερήσιων και εσπερινών ΕΠΑΛ γενικής παιδείας και ειδικότητας ΕΠΑΛ (ΟΜΑΔΑ </w:t>
      </w:r>
      <w:r w:rsidRPr="004C6A89">
        <w:rPr>
          <w:rFonts w:ascii="Times New Roman" w:eastAsia="Times New Roman" w:hAnsi="Times New Roman" w:cs="Times New Roman"/>
          <w:sz w:val="24"/>
          <w:szCs w:val="24"/>
        </w:rPr>
        <w:t>A</w:t>
      </w:r>
      <w:r w:rsidRPr="004C6A89">
        <w:rPr>
          <w:rFonts w:ascii="Times New Roman" w:eastAsia="Times New Roman" w:hAnsi="Times New Roman" w:cs="Times New Roman"/>
          <w:sz w:val="24"/>
          <w:szCs w:val="24"/>
          <w:lang w:val="el-GR"/>
        </w:rPr>
        <w:t>΄) και ειδικότητας ΕΠΑΛ (ΟΜΑΔΑ Β΄) με το ΠΑΛΑΙΟ σύστημα.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Τις επόμενες ημέρες θα καθοριστούν θέματα και διαδικασίες των επαναληπτικών εξετάσεων και στη συνέχεια θα ανακοινωθούν τα προγράμματα των επαναληπτικών εξετάσεων, των ειδικών μαθημάτων και της πρακτικής δοκιμασίας (αγωνίσματα) για τα ΤΕΦΑΑ.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Στο προσεχές διάστημα θα ανακοινωθούν τα σχέδια των μηχανογραφικών δελτίων των ΓΕΛ και των ΕΠΑΛ.</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 xml:space="preserve">Μέσα στον Απρίλιο, όλοι οι υποψήφιοι για συμμετοχή στις πανελλαδικές εξετάσεις ΓΕΛ ή ΕΠΑΛ, στο Λύκειο στο οποίο υπέβαλαν την Αίτηση-Δήλωση του Φεβρουαρίου, θα αποκτήσουν το δελτίο </w:t>
      </w:r>
      <w:proofErr w:type="spellStart"/>
      <w:r w:rsidRPr="004C6A89">
        <w:rPr>
          <w:rFonts w:ascii="Times New Roman" w:eastAsia="Times New Roman" w:hAnsi="Times New Roman" w:cs="Times New Roman"/>
          <w:sz w:val="24"/>
          <w:szCs w:val="24"/>
          <w:lang w:val="el-GR"/>
        </w:rPr>
        <w:t>εξεταζομένου</w:t>
      </w:r>
      <w:proofErr w:type="spellEnd"/>
      <w:r w:rsidRPr="004C6A89">
        <w:rPr>
          <w:rFonts w:ascii="Times New Roman" w:eastAsia="Times New Roman" w:hAnsi="Times New Roman" w:cs="Times New Roman"/>
          <w:sz w:val="24"/>
          <w:szCs w:val="24"/>
          <w:lang w:val="el-GR"/>
        </w:rPr>
        <w:t xml:space="preserve">, με το οποίο θα προσέρχονται στο εξεταστικό κέντρο κατά τις ημέρες των εξετάσεων. Στο δελτίο </w:t>
      </w:r>
      <w:proofErr w:type="spellStart"/>
      <w:r w:rsidRPr="004C6A89">
        <w:rPr>
          <w:rFonts w:ascii="Times New Roman" w:eastAsia="Times New Roman" w:hAnsi="Times New Roman" w:cs="Times New Roman"/>
          <w:sz w:val="24"/>
          <w:szCs w:val="24"/>
          <w:lang w:val="el-GR"/>
        </w:rPr>
        <w:t>εξεταζομένου</w:t>
      </w:r>
      <w:proofErr w:type="spellEnd"/>
      <w:r w:rsidRPr="004C6A89">
        <w:rPr>
          <w:rFonts w:ascii="Times New Roman" w:eastAsia="Times New Roman" w:hAnsi="Times New Roman" w:cs="Times New Roman"/>
          <w:sz w:val="24"/>
          <w:szCs w:val="24"/>
          <w:lang w:val="el-GR"/>
        </w:rPr>
        <w:t xml:space="preserve"> θα αναγράφεται και το συγκεκριμένο εξεταστικό κέντρο, στο οποίο θα πρέπει οι υποψήφιοι να προσέρχονται για την εξέταση στα πανελλαδικά μαθήματα.</w:t>
      </w:r>
    </w:p>
    <w:p w:rsid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rPr>
        <w:t>        </w:t>
      </w:r>
      <w:r w:rsidRPr="004C6A89">
        <w:rPr>
          <w:rFonts w:ascii="Times New Roman" w:eastAsia="Times New Roman" w:hAnsi="Times New Roman" w:cs="Times New Roman"/>
          <w:sz w:val="24"/>
          <w:szCs w:val="24"/>
          <w:lang w:val="el-GR"/>
        </w:rPr>
        <w:t xml:space="preserve"> Ακολουθεί στους 4 παρακάτω πίνακες το αναλυτικό πρόγραμμα των πανελλαδικών εξετάσεων 2016.</w:t>
      </w: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Pr="006925BE" w:rsidRDefault="004C6A89" w:rsidP="006925BE">
      <w:pPr>
        <w:spacing w:after="0" w:line="240" w:lineRule="auto"/>
        <w:jc w:val="center"/>
        <w:rPr>
          <w:rFonts w:ascii="Times New Roman" w:eastAsia="Times New Roman" w:hAnsi="Times New Roman" w:cs="Times New Roman"/>
          <w:b/>
          <w:bCs/>
          <w:lang w:val="el-GR"/>
        </w:rPr>
      </w:pPr>
      <w:r w:rsidRPr="004C6A89">
        <w:rPr>
          <w:rFonts w:ascii="Times New Roman" w:eastAsia="Times New Roman" w:hAnsi="Times New Roman" w:cs="Times New Roman"/>
          <w:b/>
          <w:bCs/>
          <w:lang w:val="el-GR"/>
        </w:rPr>
        <w:lastRenderedPageBreak/>
        <w:t>ΠΡΟΓΡΑΜΜΑ ΠΑΝΕΛΛΑΔΙΚΩΝ ΕΞΕΤΑΣΕΩΝ 2016</w:t>
      </w:r>
    </w:p>
    <w:p w:rsidR="004C6A89" w:rsidRPr="006925BE" w:rsidRDefault="006925BE" w:rsidP="006925BE">
      <w:pPr>
        <w:spacing w:after="0" w:line="240" w:lineRule="auto"/>
        <w:jc w:val="center"/>
        <w:rPr>
          <w:rFonts w:ascii="Times New Roman" w:eastAsia="Times New Roman" w:hAnsi="Times New Roman" w:cs="Times New Roman"/>
          <w:b/>
          <w:bCs/>
          <w:lang w:val="el-GR"/>
        </w:rPr>
      </w:pPr>
      <w:r w:rsidRPr="006925BE">
        <w:rPr>
          <w:rFonts w:ascii="Times New Roman" w:eastAsia="Times New Roman" w:hAnsi="Times New Roman" w:cs="Times New Roman"/>
          <w:b/>
          <w:bCs/>
          <w:lang w:val="el-GR"/>
        </w:rPr>
        <w:t>των ημερησίων και εσπερινώ</w:t>
      </w:r>
      <w:r w:rsidR="004C6A89" w:rsidRPr="004C6A89">
        <w:rPr>
          <w:rFonts w:ascii="Times New Roman" w:eastAsia="Times New Roman" w:hAnsi="Times New Roman" w:cs="Times New Roman"/>
          <w:b/>
          <w:bCs/>
          <w:lang w:val="el-GR"/>
        </w:rPr>
        <w:t>ν ΓΕΛ με το ΝΕΟ Σύστημα</w:t>
      </w:r>
    </w:p>
    <w:p w:rsidR="006925BE" w:rsidRPr="004C6A89" w:rsidRDefault="006925BE" w:rsidP="006925BE">
      <w:pPr>
        <w:spacing w:before="100" w:beforeAutospacing="1" w:after="100" w:afterAutospacing="1" w:line="240" w:lineRule="auto"/>
        <w:jc w:val="center"/>
        <w:rPr>
          <w:rFonts w:ascii="Times New Roman" w:eastAsia="Times New Roman" w:hAnsi="Times New Roman" w:cs="Times New Roman"/>
          <w:sz w:val="24"/>
          <w:szCs w:val="24"/>
          <w:lang w:val="el-G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9"/>
        <w:gridCol w:w="1094"/>
        <w:gridCol w:w="3036"/>
        <w:gridCol w:w="3120"/>
      </w:tblGrid>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lang w:val="el-GR"/>
              </w:rPr>
            </w:pP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ΗΜΕΡ/ΝΙΑ</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ΜΑΘΗΜΑ</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ΚΑΤΗΓΟΡΙΑ ΜΑΘΗΜΑΤΟΣ</w:t>
            </w:r>
            <w:r w:rsidRPr="004C6A89">
              <w:rPr>
                <w:rFonts w:ascii="Times New Roman" w:eastAsia="Times New Roman" w:hAnsi="Times New Roman" w:cs="Times New Roman"/>
                <w:lang w:val="el-GR"/>
              </w:rPr>
              <w:br/>
              <w:t>(Ο.Π.= Ομάδα Προσανατολισμού)</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16-5-2016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ΝΕΟΕΛΛΗΝΙΚΗ ΓΛΩΣΣΑ</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ΓΕΝΙΚΗΣ ΠΑΙΔΕΙΑΣ</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ΤΕΤΑΡΤΗ</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18-5-2016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ΑΡΧΑΙΑ ΕΛΛΗΝΙΚΑ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ΜΑΘΗΜΑΤΙΚΑ</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ΑΝΘΡΩΠΙΣΤΙΚΩΝ ΣΠΟΥΔΩΝ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ΘΕΤΙΚΩΝ ΣΠΟΥΔΩΝ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Ο.Π. ΣΠΟΥΔΩΝ ΟΙΚΟΝΟΜΙΑΣ &amp;ΠΛΗΡ/ΚΗΣ</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ΠΑΡΑΣΚΕΥΗ</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20-5-2016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ΜΑΘΗΜΑΤΙΚΑ ΚΑΙ ΣΤΟΙΧΕΙΑ ΣΤΑΤΙΣΤΙΚΗΣ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ΙΣΤΟΡΙΑ</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ΓΕΝΙΚΗΣ ΠΑΙΔΕΙΑΣ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ΓΕΝΙΚΗΣ ΠΑΙΔΕΙΑΣ</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23-5-2016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proofErr w:type="spellStart"/>
            <w:r w:rsidRPr="004C6A89">
              <w:rPr>
                <w:rFonts w:ascii="Times New Roman" w:eastAsia="Times New Roman" w:hAnsi="Times New Roman" w:cs="Times New Roman"/>
              </w:rPr>
              <w:t>ιστορι</w:t>
            </w:r>
            <w:proofErr w:type="spellEnd"/>
            <w:r w:rsidRPr="004C6A89">
              <w:rPr>
                <w:rFonts w:ascii="Times New Roman" w:eastAsia="Times New Roman" w:hAnsi="Times New Roman" w:cs="Times New Roman"/>
              </w:rPr>
              <w:t>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proofErr w:type="spellStart"/>
            <w:r w:rsidRPr="004C6A89">
              <w:rPr>
                <w:rFonts w:ascii="Times New Roman" w:eastAsia="Times New Roman" w:hAnsi="Times New Roman" w:cs="Times New Roman"/>
              </w:rPr>
              <w:t>φυσικη</w:t>
            </w:r>
            <w:proofErr w:type="spellEnd"/>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ΑΝΘΡΩΠΙΣΤΙΚΩΝ ΣΠΟΥΔΩΝ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ΘΕΤΙΚΩΝ ΣΠΟΥΔΩΝ</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ΤΕΤΑΡΤΗ</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25-5-2016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ΑΡΧΕΣ ΟΙΚΟΝΟΜΙΚΗΣ ΘΕΩΡΙΑΣ</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ΣΠΟΥΔΩΝ ΟΙΚΟΝΟΜΙΑΣ &amp; ΠΛΗΡ/ΚΗΣ</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ΠΑΡΑΣΚΕΥΗ</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27-5-2016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ΒΙΟΛΟΓΙΑ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xml:space="preserve">ΑΝΑΠΤΥΞΗ ΕΦΑΡΜΟΓΩΝ ΣΕ </w:t>
            </w:r>
            <w:proofErr w:type="spellStart"/>
            <w:r w:rsidRPr="004C6A89">
              <w:rPr>
                <w:rFonts w:ascii="Times New Roman" w:eastAsia="Times New Roman" w:hAnsi="Times New Roman" w:cs="Times New Roman"/>
                <w:lang w:val="el-GR"/>
              </w:rPr>
              <w:t>Προγραμματιστικο</w:t>
            </w:r>
            <w:proofErr w:type="spellEnd"/>
            <w:r w:rsidRPr="004C6A89">
              <w:rPr>
                <w:rFonts w:ascii="Times New Roman" w:eastAsia="Times New Roman" w:hAnsi="Times New Roman" w:cs="Times New Roman"/>
                <w:lang w:val="el-GR"/>
              </w:rPr>
              <w:t xml:space="preserve"> </w:t>
            </w:r>
            <w:proofErr w:type="spellStart"/>
            <w:r w:rsidRPr="004C6A89">
              <w:rPr>
                <w:rFonts w:ascii="Times New Roman" w:eastAsia="Times New Roman" w:hAnsi="Times New Roman" w:cs="Times New Roman"/>
                <w:lang w:val="el-GR"/>
              </w:rPr>
              <w:t>Περιβαλλον</w:t>
            </w:r>
            <w:proofErr w:type="spellEnd"/>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ΘΕΤΙΚΩΝ ΣΠΟΥΔΩΝ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ΣΠΟΥΔΩΝ ΟΙΚΟΝΟΜΙΑΣ &amp; ΠΛΗΡ/ΚΗΣ</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30-5-2016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λα</w:t>
            </w:r>
            <w:proofErr w:type="spellStart"/>
            <w:r w:rsidRPr="004C6A89">
              <w:rPr>
                <w:rFonts w:ascii="Times New Roman" w:eastAsia="Times New Roman" w:hAnsi="Times New Roman" w:cs="Times New Roman"/>
              </w:rPr>
              <w:t>τινικ</w:t>
            </w:r>
            <w:proofErr w:type="spellEnd"/>
            <w:r w:rsidRPr="004C6A89">
              <w:rPr>
                <w:rFonts w:ascii="Times New Roman" w:eastAsia="Times New Roman" w:hAnsi="Times New Roman" w:cs="Times New Roman"/>
              </w:rPr>
              <w:t>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proofErr w:type="spellStart"/>
            <w:r w:rsidRPr="004C6A89">
              <w:rPr>
                <w:rFonts w:ascii="Times New Roman" w:eastAsia="Times New Roman" w:hAnsi="Times New Roman" w:cs="Times New Roman"/>
              </w:rPr>
              <w:t>χημει</w:t>
            </w:r>
            <w:proofErr w:type="spellEnd"/>
            <w:r w:rsidRPr="004C6A89">
              <w:rPr>
                <w:rFonts w:ascii="Times New Roman" w:eastAsia="Times New Roman" w:hAnsi="Times New Roman" w:cs="Times New Roman"/>
              </w:rPr>
              <w:t>α</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ΑΝΘΡΩΠΙΣΤΙΚΩΝ ΣΠΟΥΔΩΝ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ΘΕΤΙΚΩΝ ΣΠΟΥΔΩΝ</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ΤΕΤΑΡΤΗ</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1-6-2016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β</w:t>
            </w:r>
            <w:proofErr w:type="spellStart"/>
            <w:r w:rsidRPr="004C6A89">
              <w:rPr>
                <w:rFonts w:ascii="Times New Roman" w:eastAsia="Times New Roman" w:hAnsi="Times New Roman" w:cs="Times New Roman"/>
              </w:rPr>
              <w:t>ιολογι</w:t>
            </w:r>
            <w:proofErr w:type="spellEnd"/>
            <w:r w:rsidRPr="004C6A89">
              <w:rPr>
                <w:rFonts w:ascii="Times New Roman" w:eastAsia="Times New Roman" w:hAnsi="Times New Roman" w:cs="Times New Roman"/>
              </w:rPr>
              <w:t>α</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ΓΕΝΙΚΗΣ ΠΑΙΔΕΙΑΣ</w:t>
            </w:r>
          </w:p>
        </w:tc>
      </w:tr>
    </w:tbl>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4C6A89" w:rsidRPr="004C6A89" w:rsidRDefault="004C6A89" w:rsidP="006925BE">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Ως ώρα έναρξης εξέτασης ορίζεται η 08:30 π.μ., κοινή για τους υποψηφίους ημερήσιων και εσπερινών Λυκείων. Οι υποψήφιοι πρέπει να προσέρχονται στις αίθουσες εξέτασης μέχρι τις 08.00 π.μ.</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Η διάρκεια εξέτασης κάθε μαθήματος είναι τρεις (3) ώρες.</w:t>
      </w:r>
    </w:p>
    <w:p w:rsid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Τα μαθήματα, για τα οποία έχει καθοριστεί εξεταστέα ύλη κοινή για το παλαιό και το νέο σύστημα συνεξετάζονται.</w:t>
      </w: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Pr="004C6A89"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4C6A89" w:rsidRPr="004C6A89" w:rsidRDefault="004C6A89" w:rsidP="006925BE">
      <w:pPr>
        <w:spacing w:before="100" w:beforeAutospacing="1" w:after="100" w:afterAutospacing="1" w:line="240" w:lineRule="auto"/>
        <w:jc w:val="center"/>
        <w:rPr>
          <w:rFonts w:ascii="Times New Roman" w:eastAsia="Times New Roman" w:hAnsi="Times New Roman" w:cs="Times New Roman"/>
          <w:lang w:val="el-GR"/>
        </w:rPr>
      </w:pPr>
      <w:r w:rsidRPr="004C6A89">
        <w:rPr>
          <w:rFonts w:ascii="Times New Roman" w:eastAsia="Times New Roman" w:hAnsi="Times New Roman" w:cs="Times New Roman"/>
          <w:b/>
          <w:bCs/>
          <w:lang w:val="el-GR"/>
        </w:rPr>
        <w:lastRenderedPageBreak/>
        <w:t>ΠΡΟΓΡΑΜΜΑ ΠΑΝΕΛΛΑΔΙΚΩΝ ΕΞΕΤΑΣΕΩΝ 2016 ΗΜΕΡΗΣΙΩΝ ΚΑΙ ΕΣΠΕΡΙΝΩΝ (ΓΕΛ)ΚΑΙ ΗΜΕΡΗΣΙΩΝ ΚΑΙ ΕΣΠΕΡΙΝΩΝ ΕΠΑΛ(ΟΜΑΔΑ Β΄ στα μαθήματα γενικής παιδείας και επιλογής) με το ΠΑΛΑΙΟ ΣΥΣΤΗΜΑ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9"/>
        <w:gridCol w:w="1094"/>
        <w:gridCol w:w="2786"/>
        <w:gridCol w:w="3381"/>
      </w:tblGrid>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lang w:val="el-GR"/>
              </w:rPr>
            </w:pP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ΗΜΕΡ/ΝΙΑ</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ΜΑΘΗΜΑ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ΚΑΤΗΓΟΡΙΑ ΜΑΘΗΜΑΤΟΣ</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16-5-2016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-ΝΕΟΕΛΛΗΝΙΚΗ ΓΛΩΣΣΑ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ΓΕΝΙΚΗΣ ΠΑΙΔΕΙΑΣ</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ΤΕΤΑΡΤΗ</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18-5-2016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-ΑΡΧΑΙΑ ΕΛΛΗΝΙΚΑ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-ΜΑΘΗΜΑΤΙΚΑ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ΘΕΩΡΗΤΙΚΗΣ ΚΑΤ/ΝΣΗΣ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ΘΕΤΙΚΗΣ ΚΑΤΕΥΘΥΝΣΗΣ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ΤΕΧΝΟΛΟΓΙΚΗΣ ΚΑΤ/ΝΣΗΣ (ΚΑΙ ΤΩΝ 2 ΚΥΚΛΩΝ)</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ΠΑΡΑΣΚΕΥΗ</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20-5-2016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-ΒΙΟΛΟΓΙΑ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-ΦΥΣΙΚΗ</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-ΜΑΘΗΜΑΤΙΚΑ ΚΑΙ ΣΤΟΙΧΕΙΑ ΣΤΑΤΙΣΤΙΚΗΣ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-ΙΣΤΟΡΙΑ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ΓΕΝΙΚΗΣ ΠΑΙΔΕΙΑΣ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ΓΕΝΙΚΗΣ ΠΑΙΔΕΙΑΣ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ΓΕΝΙΚΗΣ ΠΑΙΔΕΙΑΣ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ΓΕΝΙΚΗΣ ΠΑΙΔΕΙΑΣ</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23-5-2016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-ΙΣΤΟΡΙΑ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-ΦΥΣΙΚΗ</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ΘΕΩΡΗΤΙΚΗΣ ΚΑΤ/ΝΣΗΣ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ΘΕΤΙΚΗΣ ΚΑΤΕΥΘΥΝΣΗΣ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ΤΕΧΝΟΛΟΓΙΚΗΣ ΚΑΤ/ΝΣΗΣ (ΚΑΙ ΤΩΝ 2 ΚΥΚΛΩΝ)</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ΤΕΤΑΡΤΗ</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25-5-2016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-ΑΡΧΕΣ ΟΙΚΟΝΟΜΙΚΗΣ ΘΕΩΡΙΑΣ</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ΜΑΘΗΜΑ ΕΠΙΛΟΓΗΣ ΟΛΩΝ ΤΩΝ ΚΑΤΕΥΘΥΝΣΕΩΝ</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ΠΑΡΑΣΚΕΥΗ</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27-5-2016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-ΒΙΟΛΟΓΙΑ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xml:space="preserve">- ΑΝΑΠΤΥΞΗ ΕΦΑΡΜΟΓΩΝ ΣΕ </w:t>
            </w:r>
            <w:proofErr w:type="spellStart"/>
            <w:r w:rsidRPr="004C6A89">
              <w:rPr>
                <w:rFonts w:ascii="Times New Roman" w:eastAsia="Times New Roman" w:hAnsi="Times New Roman" w:cs="Times New Roman"/>
                <w:lang w:val="el-GR"/>
              </w:rPr>
              <w:t>Προγραμματιστικο</w:t>
            </w:r>
            <w:proofErr w:type="spellEnd"/>
            <w:r w:rsidRPr="004C6A89">
              <w:rPr>
                <w:rFonts w:ascii="Times New Roman" w:eastAsia="Times New Roman" w:hAnsi="Times New Roman" w:cs="Times New Roman"/>
                <w:lang w:val="el-GR"/>
              </w:rPr>
              <w:t xml:space="preserve"> </w:t>
            </w:r>
            <w:proofErr w:type="spellStart"/>
            <w:r w:rsidRPr="004C6A89">
              <w:rPr>
                <w:rFonts w:ascii="Times New Roman" w:eastAsia="Times New Roman" w:hAnsi="Times New Roman" w:cs="Times New Roman"/>
                <w:lang w:val="el-GR"/>
              </w:rPr>
              <w:t>Περιβαλλον</w:t>
            </w:r>
            <w:proofErr w:type="spellEnd"/>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-ΗΛΕΚΤΡΟΛΟΓΙΑ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ΘΕΤΙΚΗΣ ΚΑΤΕΥΘΥΝΣΗΣ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ΤΕΧΝ/ΚΗΣ ΚΑΤ/ΝΣΗΣ (ΚΥΚΛΟΣ ΠΛΗΡ/ΚΗΣ &amp; ΥΠΗΡΕΣΙΩΝ)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ΤΕΧΝ/ΚΗΣ ΚΑΤ/ΝΣΗΣ (ΚΥΚΛΟΣ ΤΕΧΝ/ΓΙΑΣ &amp; ΠΑΡΑΓΩΓΗΣ)</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30-5-2016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-ΛΑΤΙΝΙΚΑ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-ΧΗΜΕΙΑ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ΘΕΩΡΗΤΙΚΗΣ ΚΑΤ/ΝΣΗΣ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ΘΕΤΙΚΗΣ ΚΑΤΕΥΘΥΝΣΗΣ</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ΤΕΤΑΡΤΗ</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1-6-2016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-ΝΕΟΕΛΛΗΝΙΚΗ ΛΟΓΟΤΕΧΝΙΑ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ΟΡΓΑΝΩΣΗΣ &amp; ΔΙΟΙΚΗΣΗΣ ΕΠΙΧ/ΣΕΩΝ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-ΧΗΜΕΙΑ – ΒΙΟΧΗΜΕΙΑ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ΘΕΩΡΗΤΙΚΗΣ ΚΑΤ/ΝΣΗΣ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ΤΕΧΝ/ΚΗΣ ΚΑΤ/ΝΣΗΣ (ΚΥΚΛΟΣ ΠΛΗΡ/ΚΗΣ &amp; ΥΠΗΡΕΣΙΩΝ)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ΤΕΧΝ/ΚΗΣ ΚΑΤ/ΝΣΗΣ (ΚΥΚΛΟΣ ΤΕΧΝ/ΓΙΑΣ &amp; ΠΑΡΑΓΩΓΗΣ)</w:t>
            </w:r>
          </w:p>
        </w:tc>
      </w:tr>
    </w:tbl>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Ως ώρα έναρξης εξέτασης ορίζεται η 08:30 π.μ., κοινή για τους υποψηφίους ημερήσιων και εσπερινών Λυκείων. Οι υποψήφιοι πρέπει να προσέρχονται στις αίθουσες εξέτασης μέχρι τις 08.00 π.μ. Η διάρκεια εξέτασης κάθε μαθήματος είναι τρεις (3) ώρες. Τα μαθήματα, για τα οποία έχει καθοριστεί εξεταστέα ύλη κοινή για το παλαιό και το νέο σύστημα συνεξετάζονται.</w:t>
      </w:r>
    </w:p>
    <w:p w:rsidR="006925BE" w:rsidRDefault="004C6A89" w:rsidP="006925BE">
      <w:pPr>
        <w:spacing w:before="100" w:beforeAutospacing="1" w:after="100" w:afterAutospacing="1" w:line="240" w:lineRule="auto"/>
        <w:jc w:val="center"/>
        <w:rPr>
          <w:rFonts w:ascii="Times New Roman" w:eastAsia="Times New Roman" w:hAnsi="Times New Roman" w:cs="Times New Roman"/>
          <w:b/>
          <w:bCs/>
          <w:lang w:val="el-GR"/>
        </w:rPr>
      </w:pPr>
      <w:r w:rsidRPr="004C6A89">
        <w:rPr>
          <w:rFonts w:ascii="Times New Roman" w:eastAsia="Times New Roman" w:hAnsi="Times New Roman" w:cs="Times New Roman"/>
          <w:b/>
          <w:bCs/>
          <w:lang w:val="el-GR"/>
        </w:rPr>
        <w:lastRenderedPageBreak/>
        <w:t xml:space="preserve">ΠΡΟΓΡΑΜΜΑ ΠΑΝΕΛΛΑΔΙΚΩΝ ΕΞΕΤΑΣΕΩΝ 2016 ΗΜΕΡΗΣΙΩΝ ΕΠΑΛ </w:t>
      </w:r>
    </w:p>
    <w:p w:rsidR="004C6A89" w:rsidRPr="004C6A89" w:rsidRDefault="004C6A89" w:rsidP="006925BE">
      <w:pPr>
        <w:spacing w:before="100" w:beforeAutospacing="1" w:after="100" w:afterAutospacing="1" w:line="240" w:lineRule="auto"/>
        <w:jc w:val="center"/>
        <w:rPr>
          <w:rFonts w:ascii="Times New Roman" w:eastAsia="Times New Roman" w:hAnsi="Times New Roman" w:cs="Times New Roman"/>
          <w:lang w:val="el-GR"/>
        </w:rPr>
      </w:pPr>
      <w:r w:rsidRPr="004C6A89">
        <w:rPr>
          <w:rFonts w:ascii="Times New Roman" w:eastAsia="Times New Roman" w:hAnsi="Times New Roman" w:cs="Times New Roman"/>
          <w:b/>
          <w:bCs/>
          <w:lang w:val="el-GR"/>
        </w:rPr>
        <w:t>με το ΝΕΟ ΣΥΣΤΗΜΑ</w:t>
      </w:r>
    </w:p>
    <w:tbl>
      <w:tblPr>
        <w:tblW w:w="863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9"/>
        <w:gridCol w:w="1128"/>
        <w:gridCol w:w="6142"/>
      </w:tblGrid>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ΗΜΕΡΑ</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ΗΜΕΡ/ΝΙΑ</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ΕΞΕΤΑΖΟΜΕΝΑ ΜΑΘΗΜΑΤΑ</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ΤΡΙΤΗ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17-5-2016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-ΝΕΟΕΛΛΗΝΙΚΗ ΓΛΩΣΣΑ</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ΠΕΜΠΤΗ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19-5-2016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-ΜΑΘΗΜΑΤΙΚΑ</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ΤΡΙΤΗ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24-5-2016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xml:space="preserve">-ΚΙΝΗΤΗΡΕΣ ΑΕΡΟΣΚΑΦΩΝ </w:t>
            </w:r>
            <w:r w:rsidRPr="004C6A89">
              <w:rPr>
                <w:rFonts w:ascii="Times New Roman" w:eastAsia="Times New Roman" w:hAnsi="Times New Roman" w:cs="Times New Roman"/>
              </w:rPr>
              <w:t>II</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ΟΡΓΑΝΩΣΗΣ ΚΑΙ ΔΙΟΙΚΗΣΗΣ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-ΒΟΟΤΡΟΦΙΑ - ΑΙΓΟΠΡΟΒΑΤΟΤΡΟΦΙΑ</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ΠΕΜΠΤΗ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26-5-2016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ΟΙΚΟΝΟΜΙΚΗΣ ΘΕΩΡΙΑΣ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ΨΥΞΗΣ ΚΑΙ ΚΛΙΜΑΤΙΣΜΟΥ</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-ΔΕΝΔΡΟΚΟΜΙΑ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-ΤΕΧΝΟΛΟΓΙΑ ΔΙΚΤΥΩΝ ΚΑΙ ΕΠΙΚΟΙΝΩΝΙΩΝ</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ΣΑΒΒΑΤΟ</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28-5-2016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ΣΧΕΔΙΑΣΜΟΥ ΚΕΝΤΡΙΚΩΝ ΘΕΡΜΑΝΣΕΩΝ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-ΠΡΟΓΡΑΜΜΑΤΙΣΜΟΣ ΥΠΟΛΟΓΙΣΤΩΝ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-ΟΙΚΟΔΟΜΙΚΗ</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ΤΡΙΤΗ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31-5-2016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-ΝΑΥΣΙΠΛΟΪΑ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-ΜΗΧΑΝΕΣ ΕΣΩΤΕΡΙΚΗΣ ΚΑΥΣΗΣ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ΕΠΕΞΕΡΓΑΣΙΑΣ ΤΡΟΦΙΜΩΝ ΚΑΙ ΠΟΤΩΝ</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ΠΕΜΠΤΗ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2-6-2016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-ΨΗΦΙΑΚΑ ΣΥΣΤΗΜΑΤΑ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-ΜΗΧΑΝΕΣ ΠΛΟΙΟΥ Ι</w:t>
            </w:r>
            <w:r w:rsidRPr="004C6A89">
              <w:rPr>
                <w:rFonts w:ascii="Times New Roman" w:eastAsia="Times New Roman" w:hAnsi="Times New Roman" w:cs="Times New Roman"/>
              </w:rPr>
              <w:t>I</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ΠΑΡΑΣΚΕΥΗ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3-6-2016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-ΣΥΓΧΡΟΝΕΣ ΓΕΩΡΓΙΚΕΣ ΕΠΙΧΕΙΡΗΣΕΙΣ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-ΜΕΤΑΦΟΡΑ ΦΟΡΤΙΩΝ</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ΣΑΒΒΑΤΟ</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4-6-2016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ΑΡΧΙΤΕΚΤΟΝΙΚΟ ΣΧΕΔΙΟ</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ΜΗΧΑΝΩΝ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-ΔΙΚΤΥΑ ΥΠΟΛΟΓΙΣΤΩΝ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-ΗΛΕΚΤΡΟΤΕΧΝΙΑ</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6-6-2016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-ΗΛΕΚΤΡΙΚΕΣ ΜΗΧΑΝΕΣ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-ΚΑΛΛΙΕΡΓΕΙΑ ΑΝΘΟΚΟΜΙΚΩΝ ΦΥΤΩΝ</w:t>
            </w:r>
          </w:p>
        </w:tc>
      </w:tr>
    </w:tbl>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Ως ώρα έναρξης εξέτασης ορίζεται η 08:30 π.μ. Οι υποψήφιοι πρέπει να προσέρχονται στις αίθουσες εξέτασης μέχρι τις 08.00 π.μ. Η διάρκεια εξέτασης κάθε μαθήματος είναι τρεις (3) ώρες, εκτός από το μάθημα ειδικότητας: Αρχιτεκτονικό Σχέδιο, για το οποίο η διάρκεια εξέτασης είναι τέσσερις (4) ώρες. Τα μαθήματα, για τα οποία έχει καθοριστεί εξεταστέα ύλη κοινή για το παλαιό και το νέο σύστημα συνεξετάζονται.</w:t>
      </w:r>
    </w:p>
    <w:p w:rsidR="004C6A89" w:rsidRPr="004C6A89" w:rsidRDefault="004C6A89" w:rsidP="006925BE">
      <w:pPr>
        <w:spacing w:before="100" w:beforeAutospacing="1" w:after="100" w:afterAutospacing="1" w:line="240" w:lineRule="auto"/>
        <w:jc w:val="center"/>
        <w:rPr>
          <w:rFonts w:ascii="Times New Roman" w:eastAsia="Times New Roman" w:hAnsi="Times New Roman" w:cs="Times New Roman"/>
          <w:lang w:val="el-GR"/>
        </w:rPr>
      </w:pPr>
      <w:r w:rsidRPr="004C6A89">
        <w:rPr>
          <w:rFonts w:ascii="Times New Roman" w:eastAsia="Times New Roman" w:hAnsi="Times New Roman" w:cs="Times New Roman"/>
          <w:b/>
          <w:bCs/>
          <w:lang w:val="el-GR"/>
        </w:rPr>
        <w:lastRenderedPageBreak/>
        <w:t>ΠΡΟΓΡΑΜΜΑ ΠΑΝΕΛΛΑΔΙΚΩΝ ΕΞΕΤΑΣΕΩΝ 2016 ΗΜΕΡΗΣΙΩΝ ΚΑΙ ΕΣΠΕΡΙΝΩΝ ΕΠΑΛ (ΟΜΑΔΑ Α΄)</w:t>
      </w:r>
    </w:p>
    <w:p w:rsidR="004C6A89" w:rsidRPr="004C6A89" w:rsidRDefault="004C6A89" w:rsidP="006925BE">
      <w:pPr>
        <w:spacing w:before="100" w:beforeAutospacing="1" w:after="100" w:afterAutospacing="1" w:line="240" w:lineRule="auto"/>
        <w:jc w:val="center"/>
        <w:rPr>
          <w:rFonts w:ascii="Times New Roman" w:eastAsia="Times New Roman" w:hAnsi="Times New Roman" w:cs="Times New Roman"/>
          <w:lang w:val="el-GR"/>
        </w:rPr>
      </w:pPr>
      <w:r w:rsidRPr="004C6A89">
        <w:rPr>
          <w:rFonts w:ascii="Times New Roman" w:eastAsia="Times New Roman" w:hAnsi="Times New Roman" w:cs="Times New Roman"/>
          <w:b/>
          <w:bCs/>
          <w:lang w:val="el-GR"/>
        </w:rPr>
        <w:t>ΚΑΙ ΜΑΘΗΜΑΤΩΝ ΕΙΔΙΚΟΤΗΤΑΣ ΗΜΕΡΗΣΙΩΝ ΚΑΙ ΕΣΠΕΡΙΝΩΝ ΕΠΑΛ (ΟΜΑΔΑ Β΄) με το ΠΑΛΑΙΟ ΣΥΣΤΗΜΑ</w:t>
      </w:r>
    </w:p>
    <w:tbl>
      <w:tblPr>
        <w:tblW w:w="863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0"/>
        <w:gridCol w:w="1191"/>
        <w:gridCol w:w="5958"/>
      </w:tblGrid>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ΗΜΕΡΑ</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ΗΜΕΡ/ΝΙΑ</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ΕΞΕΤΑΖΟΜΕΝΑ ΜΑΘΗΜΑΤΑ</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ΤΡΙΤΗ</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17-5-2016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-ΝΕΟΕΛΛΗΝΙΚΗ ΓΛΩΣΣΑ</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ΠΕΜΠΤΗ</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19-5-2016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-ΜΑΘΗΜΑΤΙΚΑ Ι</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ΣΑΒΒΑΤΟ</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28-5-2016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ΣΧΕΔΙΑΣΜΟΥ ΚΕΝΤΡΙΚΩΝ ΘΕΡΜΑΝΣΕΩΝ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ΔΟΜΗΜΕΝΟΣ ΠΡΟΓΡΑΜΜΑΤΙΣΜΟΣ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-ΟΙΚΟΔΟΜΙΚΗ</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-ΒΟΗΘΗΤΙΚΑ ΜΗΧΑΝΗΜΑΤΑ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ΠΑΘΟΛΟΓΙΑΣ</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ΤΡΙΤΗ</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31-5-2016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-ΝΑΥΣΙΠΛΟΪΑ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-ΜΗΧΑΝΕΣ ΕΣΩΤΕΡΙΚΗΣ ΚΑΥΣΗΣ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ΕΠΕΞΕΡΓΑΣΙΑΣ ΤΡΟΦΙΜΩΝ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-ΦΥΤΙΚΗ ΠΑΡΑΓΩΓΗ</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ΑΙΜΑΤΟΛΟΓΙΑΣ-ΑΙΜΟΔΟΣΙΑΣ</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ΠΕΜΠΤΗ</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2-6-2016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-ΣΥΣΤΗΜΑΤΑ ΨΗΦΙΑΚΩΝ ΗΛΕΚΤΡΟΝΙΚΩΝ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-ΜΗΧΑΝΕΣ ΠΛΟΙΟΥ 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ΑΝΑΤΟΜΙΑΣ-ΦΥΣΙΟΛΟΓΙΑΣ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-ΓΡΑΦΙΣΤΙΚΕΣ ΕΦΑΡΜΟΓΕΣ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ΟΡΓΑΝΩΣΗΣ ΚΑΙ ΔΙΟΙΚΗΣΗΣ ΕΠΙΧΕΙΡΗΣΕΩΝ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-ΔΙΑΜΟΡΦΩΣΗ ΤΟΠΙΟΥ</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ΠΑΡΑΣΚΕΥΗ</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3-6-2016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-ΣΥΓΧΡΟΝΕΣ ΓΕΩΡΓΙΚΕΣ ΕΠΙΧΕΙΡΗΣΕΙΣ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-ΜΕΤΑΦΟΡΑ ΦΟΡΤΙΩΝ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-ΥΓΙΕΙΝΗ ΚΑΙ ΑΣΦΑΛΕΙΑ ΤΡΟΦΙΜΩΝ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-ΕΓΚΑΤΑΣΤΑΣΕΙΣ ΨΥΞΗΣ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-ΗΛΕΚΤΡΟΝΙΚΕΣ ΕΠΙΚΟΙΝΩΝΙΕΣ</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ΣΑΒΒΑΤΟ</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4-6-2016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ΑΡΧΙΤΕΚΤΟΝΙΚΟ ΣΧΕΔΙΟ</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ΜΗΧΑΝΩΝ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-ΔΙΚΤΥΑ ΥΠΟΛΟΓΙΣΤΩΝ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lastRenderedPageBreak/>
              <w:t>-ΗΛΕΚΤΡΟΤΕΧΝΙΑ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-ΑΓΩΓΗ ΠΡΟΣΧΟΛΙΚΗΣ ΗΛΙΚΙΑΣ</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lastRenderedPageBreak/>
              <w:t>ΔΕΥΤΕΡΑ</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6-6-2016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-ΗΛΕΚΤΡΙΚΕΣ ΜΗΧΑΝΕΣ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-ΑΝΘΟΚΗΠΕΥΤΙΚΕΣ ΚΑΛΛΙΕΡΓΕΙΕΣ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ΟΙΚΟΝΟΜΙΚΗΣ ΘΕΩΡΙΑΣ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-ΕΓΚΑΤΑΣΤΑΣΕΙΣ ΚΛΙΜΑΤΙΣΜΟΥ</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-ΤΕΧΝΟΛΟΓΙΑ ΕΚΤΥΠΩΣΕΩΝ</w:t>
            </w:r>
          </w:p>
        </w:tc>
      </w:tr>
    </w:tbl>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Ως ώρα έναρξης εξέτασης ορίζεται η 08:30 π.μ. κοινή για τους υποψηφίους ημερήσιων και εσπερινών Λυκείων.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Οι υποψήφιοι πρέπει να προσέρχονται στις αίθουσες εξέτασης μέχρι τις 08.00 π.μ.</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Η διάρκεια εξέτασης κάθε μαθήματος είναι τρεις (3) ώρες, εκτός από τα μαθήματα ειδικότητας: Αρχιτεκτονικό Σχέδιο και Γραφιστικές Εφαρμογές, για τα οποία η διάρκεια εξέτασης είναι τέσσερις (4) ώρες. Οι υποψήφιοι των Εσπερινών ΕΠΑΛ (Ομάδα Α΄) εξετάζονται μόνο στα μαθήματα γενικής παιδείας Νεοελληνική Γλώσσα και Μαθηματικά Ι. Τα μαθήματα, για τα οποία έχει καθοριστεί εξεταστέα ύλη κοινή για το παλαιό και το νέο σύστημα συνεξετάζονται.</w:t>
      </w:r>
    </w:p>
    <w:p w:rsidR="00487A0B" w:rsidRPr="004C6A89" w:rsidRDefault="008E4A40" w:rsidP="004C6A89">
      <w:pPr>
        <w:rPr>
          <w:lang w:val="el-GR"/>
        </w:rPr>
      </w:pPr>
    </w:p>
    <w:sectPr w:rsidR="00487A0B" w:rsidRPr="004C6A89" w:rsidSect="006925BE">
      <w:pgSz w:w="12240" w:h="15840"/>
      <w:pgMar w:top="851"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89"/>
    <w:rsid w:val="004C6A89"/>
    <w:rsid w:val="0051704E"/>
    <w:rsid w:val="006925BE"/>
    <w:rsid w:val="008E4A40"/>
    <w:rsid w:val="00B3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0FE4A-8727-4974-83F0-1791A5CE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456920">
      <w:bodyDiv w:val="1"/>
      <w:marLeft w:val="0"/>
      <w:marRight w:val="0"/>
      <w:marTop w:val="0"/>
      <w:marBottom w:val="0"/>
      <w:divBdr>
        <w:top w:val="none" w:sz="0" w:space="0" w:color="auto"/>
        <w:left w:val="none" w:sz="0" w:space="0" w:color="auto"/>
        <w:bottom w:val="none" w:sz="0" w:space="0" w:color="auto"/>
        <w:right w:val="none" w:sz="0" w:space="0" w:color="auto"/>
      </w:divBdr>
      <w:divsChild>
        <w:div w:id="1440491220">
          <w:marLeft w:val="0"/>
          <w:marRight w:val="0"/>
          <w:marTop w:val="0"/>
          <w:marBottom w:val="0"/>
          <w:divBdr>
            <w:top w:val="none" w:sz="0" w:space="0" w:color="auto"/>
            <w:left w:val="none" w:sz="0" w:space="0" w:color="auto"/>
            <w:bottom w:val="none" w:sz="0" w:space="0" w:color="auto"/>
            <w:right w:val="none" w:sz="0" w:space="0" w:color="auto"/>
          </w:divBdr>
        </w:div>
        <w:div w:id="158235120">
          <w:marLeft w:val="0"/>
          <w:marRight w:val="0"/>
          <w:marTop w:val="0"/>
          <w:marBottom w:val="0"/>
          <w:divBdr>
            <w:top w:val="none" w:sz="0" w:space="0" w:color="auto"/>
            <w:left w:val="none" w:sz="0" w:space="0" w:color="auto"/>
            <w:bottom w:val="none" w:sz="0" w:space="0" w:color="auto"/>
            <w:right w:val="none" w:sz="0" w:space="0" w:color="auto"/>
          </w:divBdr>
        </w:div>
        <w:div w:id="305939224">
          <w:marLeft w:val="0"/>
          <w:marRight w:val="0"/>
          <w:marTop w:val="0"/>
          <w:marBottom w:val="0"/>
          <w:divBdr>
            <w:top w:val="none" w:sz="0" w:space="0" w:color="auto"/>
            <w:left w:val="none" w:sz="0" w:space="0" w:color="auto"/>
            <w:bottom w:val="none" w:sz="0" w:space="0" w:color="auto"/>
            <w:right w:val="none" w:sz="0" w:space="0" w:color="auto"/>
          </w:divBdr>
        </w:div>
        <w:div w:id="160708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1121</Words>
  <Characters>6392</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2016-03-21T06:02:00Z</dcterms:created>
  <dcterms:modified xsi:type="dcterms:W3CDTF">2016-03-21T06:12:00Z</dcterms:modified>
</cp:coreProperties>
</file>