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06-07-16 Υποβολή ηλεκτρονικής αίτησης - μηχανογραφικού δελτίου για την εισαγωγή αλλοδαπών - αλλογενών στην Τριτοβάθμια Εκπαίδευση έτους 2016</w:t>
      </w:r>
    </w:p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Υπουργείο Παιδείας, Έρευνας και Θρησκευμάτων ανακοινώνεται ότι, οι αλλοδαποί-αλλογενείς, που έχουν τις προϋποθέσεις υπαγωγής στις ειδικές κατηγορίες υποψηφίων για εισαγωγή στην Τριτοβάθμια Εκπαίδευση, καλούνται να υποβάλουν </w:t>
      </w: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ηλεκτρονικά (μέσω διαδικτύου) αίτηση - μηχανογραφικό δελτίο με τις προτιμήσεις σχολών, τμημάτων και εισαγωγικών κατευθύνσεων που επιθυμούν να εισαχθούν, από Παρασκευή 15 μέχρι και Πέμπτη 21 Ιουλίου 2016</w:t>
      </w: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>Η ηλεκτρονική πλατφόρμα, την οποία οι υποψήφιοι θα αναζητήσουν στη διαδρομή :</w:t>
      </w:r>
    </w:p>
    <w:p w:rsidR="00586978" w:rsidRPr="00586978" w:rsidRDefault="00586978" w:rsidP="0058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Pr="00586978">
          <w:rPr>
            <w:rFonts w:ascii="Calibri" w:eastAsia="Times New Roman" w:hAnsi="Calibri" w:cs="Times New Roman"/>
            <w:b/>
            <w:bCs/>
            <w:color w:val="0000FF"/>
            <w:sz w:val="28"/>
            <w:szCs w:val="28"/>
            <w:u w:val="single"/>
            <w:lang w:eastAsia="el-GR"/>
          </w:rPr>
          <w:t>http://exams-foreigner.it.minedu.gov.gr</w:t>
        </w:r>
      </w:hyperlink>
    </w:p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είναι </w:t>
      </w:r>
      <w:proofErr w:type="spellStart"/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προσβάσιμη</w:t>
      </w:r>
      <w:proofErr w:type="spellEnd"/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όλο το 24ωρο και οι υποψήφιοι θα μπορούν να συμπληρώνουν την αίτηση - μηχανογραφικό δελτίο από τις χώρες του εξωτερικού, χωρίς κατ’ ανάγκη να μετακινηθούν στην Ελλάδα, για το σκοπό αυτό.</w:t>
      </w:r>
    </w:p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Τα δικαιολογητικά που απαιτούνται για κάθε κατηγορία υποψηφίου θα κατατεθούν στη Γραμματεία του τμήματος ή της σχολής επιτυχίας, στις ημερομηνίες που θα οριστούν για την εγγραφή των επιτυχόντων.</w:t>
      </w:r>
    </w:p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υποψήφιοι πριν την υποβολή, οφείλουν να μελετήσουν τις «Οδηγίες για την εισαγωγή στην Τριτοβάθμια Εκπαίδευση των Αλλοδαπών-Αλλογενών έτους 2016»,οι οποίες έχουν αναρτηθεί στην ιστοσελίδα του Υπουργείου Παιδείας, Έρευνας και Θρησκευμάτων : </w:t>
      </w: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www.minedu.gov.gr (εικονίδιο «ΕΞΕΤΑΣΕΙΣ», ενότητα «Αλλοδαποί-Αλλογενείς»)</w:t>
      </w: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 σημείο «Ανακοινώσεις»</w:t>
      </w: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>, προκειμένου να βεβαιωθούν ότι πληρούν τις προϋποθέσεις της κατηγορίας, όπου δηλώνουν ότι ανήκουν, και ότι διαθέτουν όλα τα απαραίτητα δικαιολογητικά που απαιτούνται για την κατηγορία τους.</w:t>
      </w:r>
    </w:p>
    <w:p w:rsidR="00586978" w:rsidRPr="00586978" w:rsidRDefault="00586978" w:rsidP="00586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           Οι υποψήφιοι πρέπει να γνωρίζουν ότι </w:t>
      </w: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αμέσως μετά την ηλεκτρονική υποβολή και οριστικοποίηση της αίτησης-μηχανογραφικού τους δελτίου:</w:t>
      </w:r>
    </w:p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 Εκτυπώνουν απευθείας από την εφαρμογή:</w:t>
      </w:r>
    </w:p>
    <w:p w:rsidR="00586978" w:rsidRPr="00586978" w:rsidRDefault="00586978" w:rsidP="0058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 (1) </w:t>
      </w: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υπογεγραμμένο</w:t>
      </w: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αντίγραφο της αίτησης – μηχανογραφικού δελτίου (οι υποψήφιοι υπογράφουν σε όλες τις σελίδες)</w:t>
      </w:r>
    </w:p>
    <w:p w:rsidR="00586978" w:rsidRPr="00586978" w:rsidRDefault="00586978" w:rsidP="0058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 (1) </w:t>
      </w: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υπογεγραμμένο </w:t>
      </w: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αντίγραφο της Υπεύθυνης Δήλωσης που προβλέπεται στα δικαιολογητικά</w:t>
      </w:r>
    </w:p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Β. Αποστέλλουν τα ανωτέρω έγγραφα μαζί με:</w:t>
      </w:r>
    </w:p>
    <w:p w:rsidR="00586978" w:rsidRPr="00586978" w:rsidRDefault="00586978" w:rsidP="00586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>μία (1) φωτογραφία τύπου αστυνομικής ταυτότητας</w:t>
      </w:r>
    </w:p>
    <w:p w:rsidR="00586978" w:rsidRPr="00586978" w:rsidRDefault="00586978" w:rsidP="00586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>μία (1) φωτοτυπία διαβατηρίου ή ταυτότητας ή άλλου επίσημου εγγράφου με φωτογραφία που να πιστοποιεί την ταυτότητα του υποψηφίου</w:t>
      </w:r>
    </w:p>
    <w:p w:rsidR="00586978" w:rsidRPr="00586978" w:rsidRDefault="00586978" w:rsidP="00586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ένα (1) φωτοαντίγραφο του τίτλου απόλυσης δευτε</w:t>
      </w: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softHyphen/>
        <w:t>ροβάθμιας εκπαίδευσης, συνοδευόμενος από φωτοαντίγραφο επίσημης μετάφρασής του στην ελληνική γλώσσα</w:t>
      </w:r>
    </w:p>
    <w:p w:rsidR="00586978" w:rsidRPr="00586978" w:rsidRDefault="00586978" w:rsidP="00586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 (1) φωτοαντίγραφο της βεβαίωσης ισοτιμίας και αντιστοιχίας από την Αυτοτελή Διεύθυνση Παιδείας Ομογενών, Διαπολιτισμικής Εκπαίδευσης, Ξένων και Μειονοτικών Σχολείων του Υπουργείου Παιδείας, Έρευνας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</w:t>
      </w: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καθώς και</w:t>
      </w: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βεβαίωση αναγωγής βαθμολογίας σε περίπτωση που ο βαθμός δεν είναι στην </w:t>
      </w:r>
      <w:proofErr w:type="spellStart"/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>εικοσάβαθμη</w:t>
      </w:r>
      <w:proofErr w:type="spellEnd"/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κλίμακα , η οποία να έχει εκδοθεί από την Αυτοτελή Διεύθυνση Παιδείας Ομογενών, Διαπολιτισμικής Εκπαίδευσης, Ξένων και Μειονοτικών Σχολείων του Υπουργείου Παιδείας, Έρευνας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εξωτερικού. Η μέση γενική βαθμολογία πρέπει να εκφράζεται σε </w:t>
      </w:r>
      <w:proofErr w:type="spellStart"/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>εικοσάβαθμη</w:t>
      </w:r>
      <w:proofErr w:type="spellEnd"/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(0-20) κλίμακα, με άριστα το 20 και ελάχιστο το 0.</w:t>
      </w:r>
    </w:p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Καταληκτική ημερομηνία της ταχυδρομικής σήμανσης η 22α Ιουλίου 2016.</w:t>
      </w:r>
    </w:p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αποστολή θα πρέπει να γίνει Α Π Ο Κ Λ Ε Ι Σ Τ Ι Κ Α ΚΑΙ Μ Ο Ν Ο με ΤΑΧΥΜΕΤΑΦΟΡΑ (COURIER) στο:</w:t>
      </w:r>
    </w:p>
    <w:p w:rsidR="00586978" w:rsidRPr="00586978" w:rsidRDefault="00586978" w:rsidP="00586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         </w:t>
      </w: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ΥΠΟΥΡΓΕΙΟ ΠΑΙΔΕΙΑΣ, ΕΡΕΥΝΑΣ ΚΑΙ ΘΡΗΣΚΕΥΜΑΤΩΝ, προς</w:t>
      </w:r>
    </w:p>
    <w:p w:rsidR="00586978" w:rsidRPr="00586978" w:rsidRDefault="00586978" w:rsidP="00586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«ΔΙΕΥΘΥΝΣΗ ΕΞΕΤΑΣΕΩΝ ΚΑΙ ΠΙΣΤΟΠΟΙΗΣΕΩΝ»</w:t>
      </w:r>
    </w:p>
    <w:p w:rsidR="00586978" w:rsidRPr="00586978" w:rsidRDefault="00586978" w:rsidP="00586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ΤΜΗΜΑ Α΄ </w:t>
      </w:r>
      <w:proofErr w:type="spellStart"/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γρ</w:t>
      </w:r>
      <w:proofErr w:type="spellEnd"/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0091,</w:t>
      </w:r>
    </w:p>
    <w:p w:rsidR="00586978" w:rsidRPr="00586978" w:rsidRDefault="00586978" w:rsidP="00586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Ανδρ</w:t>
      </w:r>
      <w:proofErr w:type="spellEnd"/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Παπανδρέου 37, Τ.Κ. 15180, Μαρούσι – Αθήνα, Ελλάδα»</w:t>
      </w:r>
    </w:p>
    <w:p w:rsidR="00586978" w:rsidRPr="00586978" w:rsidRDefault="00586978" w:rsidP="00586978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586978" w:rsidRPr="00586978" w:rsidRDefault="00586978" w:rsidP="00586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με την ένδειξη:</w:t>
      </w:r>
    </w:p>
    <w:p w:rsidR="00586978" w:rsidRPr="00586978" w:rsidRDefault="00586978" w:rsidP="00586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για την Επιτροπή Συγκέντρωσης και Ελέγχου Αιτήσεων - Μηχανογραφικών Δελτίων Αλλοδαπών- Αλλογενών για το έτος 2016.</w:t>
      </w:r>
    </w:p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Μετά την παρέλευση της παραπάνω προθεσμίας υποβολής δεν θα γίνονται δεκτές εκπρόθεσμες αιτήσεις - μηχανογραφικά δελτία καθώς κλειδώνει το σύστημα.</w:t>
      </w:r>
    </w:p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Μετά την ολοκλήρωση της διαδικασίας οι υποψήφιοι θα ενημερωθούν για την έγκριση ή μη της αίτησης συμμετοχής τους.</w:t>
      </w:r>
    </w:p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2. Οφείλουν κατά την υποβολή της αίτησης - μηχανογραφικού δελτίου να διαθέτουν τα απαραίτητα δικαιολογητικά, τα οποία μετά την εισαγωγή τους θα καταθέσουν στη Γραμματεία του τμήματος ή της σχολής επιτυχίας, η οποία και θα προβεί στον έλεγχο για την πληρότητα και τη νομιμότητά τους, προκειμένου να ολοκληρωθεί η εγγραφή τους.</w:t>
      </w:r>
    </w:p>
    <w:p w:rsidR="00586978" w:rsidRPr="00586978" w:rsidRDefault="00586978" w:rsidP="005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Αν κατά τη διάρκεια διενέργειας του ελέγχου των απαραίτητων δικαιολογητικών διαπιστωθεί ότι δεν συντρέχουν οι νόμιμες προϋποθέσεις υπαγωγής στις ειδικές κατηγορίες, λόγω υποβολής ψευδών ή μη </w:t>
      </w:r>
      <w:proofErr w:type="spellStart"/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>νομίμων</w:t>
      </w:r>
      <w:proofErr w:type="spellEnd"/>
      <w:r w:rsidRPr="005869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δικαιολογητικών, οι εισαχθέντες διαγράφονται με απόφαση του τμήματος ή της σχολής και αποκλείονται κατά τα δύο (2) επόμενα ακαδημαϊκά έτη από κάθε διαδικασία εισαγωγής σε όλα τα τμήματα και τις σχολές.</w:t>
      </w:r>
    </w:p>
    <w:p w:rsidR="00C65E78" w:rsidRDefault="00C65E78">
      <w:bookmarkStart w:id="0" w:name="_GoBack"/>
      <w:bookmarkEnd w:id="0"/>
    </w:p>
    <w:sectPr w:rsidR="00C65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E50"/>
    <w:multiLevelType w:val="multilevel"/>
    <w:tmpl w:val="7D4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52BA3"/>
    <w:multiLevelType w:val="multilevel"/>
    <w:tmpl w:val="7DA8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17CDB"/>
    <w:multiLevelType w:val="multilevel"/>
    <w:tmpl w:val="511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78"/>
    <w:rsid w:val="00586978"/>
    <w:rsid w:val="00C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C6DEB-5308-4C16-9266-81DB1BC8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ams-foreigner.it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sep2</dc:creator>
  <cp:keywords/>
  <dc:description/>
  <cp:lastModifiedBy>sep2</cp:lastModifiedBy>
  <cp:revision>1</cp:revision>
  <dcterms:created xsi:type="dcterms:W3CDTF">2016-07-07T07:19:00Z</dcterms:created>
  <dcterms:modified xsi:type="dcterms:W3CDTF">2016-07-07T07:20:00Z</dcterms:modified>
</cp:coreProperties>
</file>